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05" w:rsidRDefault="00382905" w:rsidP="00382905">
      <w:pPr>
        <w:pStyle w:val="a3"/>
        <w:shd w:val="clear" w:color="auto" w:fill="FFFFFF"/>
        <w:tabs>
          <w:tab w:val="left" w:pos="9498"/>
        </w:tabs>
        <w:spacing w:before="0" w:beforeAutospacing="0" w:after="0" w:afterAutospacing="0" w:line="276" w:lineRule="auto"/>
        <w:ind w:left="720"/>
        <w:jc w:val="center"/>
        <w:rPr>
          <w:rFonts w:eastAsia="Calibri"/>
          <w:b/>
          <w:sz w:val="28"/>
          <w:szCs w:val="28"/>
          <w:shd w:val="clear" w:color="auto" w:fill="FFFFFF"/>
          <w:lang w:eastAsia="en-US"/>
        </w:rPr>
      </w:pPr>
      <w:r>
        <w:rPr>
          <w:rFonts w:eastAsia="Calibri"/>
          <w:b/>
          <w:sz w:val="28"/>
          <w:szCs w:val="28"/>
          <w:shd w:val="clear" w:color="auto" w:fill="FFFFFF"/>
          <w:lang w:eastAsia="en-US"/>
        </w:rPr>
        <w:t xml:space="preserve">Служебная деятельность Управления </w:t>
      </w:r>
      <w:proofErr w:type="spellStart"/>
      <w:r>
        <w:rPr>
          <w:rFonts w:eastAsia="Calibri"/>
          <w:b/>
          <w:sz w:val="28"/>
          <w:szCs w:val="28"/>
          <w:shd w:val="clear" w:color="auto" w:fill="FFFFFF"/>
          <w:lang w:eastAsia="en-US"/>
        </w:rPr>
        <w:t>Россельхознадзора</w:t>
      </w:r>
      <w:proofErr w:type="spellEnd"/>
      <w:r>
        <w:rPr>
          <w:rFonts w:eastAsia="Calibri"/>
          <w:b/>
          <w:sz w:val="28"/>
          <w:szCs w:val="28"/>
          <w:shd w:val="clear" w:color="auto" w:fill="FFFFFF"/>
          <w:lang w:eastAsia="en-US"/>
        </w:rPr>
        <w:t xml:space="preserve"> по Оренбургской области при осуществлении карантинного фитосанитарного контроля (надзора)</w:t>
      </w:r>
    </w:p>
    <w:p w:rsidR="00382905" w:rsidRDefault="00382905" w:rsidP="00382905">
      <w:pPr>
        <w:pStyle w:val="a3"/>
        <w:shd w:val="clear" w:color="auto" w:fill="FFFFFF"/>
        <w:tabs>
          <w:tab w:val="left" w:pos="9498"/>
        </w:tabs>
        <w:spacing w:before="0" w:beforeAutospacing="0" w:after="0" w:afterAutospacing="0" w:line="276" w:lineRule="auto"/>
        <w:ind w:left="720"/>
        <w:rPr>
          <w:rFonts w:eastAsia="Calibri"/>
          <w:b/>
          <w:sz w:val="28"/>
          <w:szCs w:val="28"/>
          <w:shd w:val="clear" w:color="auto" w:fill="FFFFFF"/>
          <w:lang w:eastAsia="en-US"/>
        </w:rPr>
      </w:pPr>
    </w:p>
    <w:p w:rsidR="00382905" w:rsidRPr="007A0CB7" w:rsidRDefault="00382905" w:rsidP="00382905">
      <w:pPr>
        <w:pStyle w:val="a3"/>
        <w:shd w:val="clear" w:color="auto" w:fill="FFFFFF"/>
        <w:tabs>
          <w:tab w:val="left" w:pos="9498"/>
        </w:tabs>
        <w:spacing w:before="0" w:beforeAutospacing="0" w:after="0" w:afterAutospacing="0" w:line="276" w:lineRule="auto"/>
        <w:ind w:left="720"/>
        <w:jc w:val="center"/>
        <w:rPr>
          <w:rFonts w:eastAsia="Calibri"/>
          <w:b/>
          <w:sz w:val="28"/>
          <w:szCs w:val="28"/>
          <w:shd w:val="clear" w:color="auto" w:fill="FFFFFF"/>
          <w:lang w:eastAsia="en-US"/>
        </w:rPr>
      </w:pPr>
      <w:r>
        <w:rPr>
          <w:rFonts w:eastAsia="Calibri"/>
          <w:b/>
          <w:sz w:val="28"/>
          <w:szCs w:val="28"/>
          <w:shd w:val="clear" w:color="auto" w:fill="FFFFFF"/>
          <w:lang w:eastAsia="en-US"/>
        </w:rPr>
        <w:t xml:space="preserve">Результаты контрольно-надзорной деятельности в сфере карантинного фитосанитарного контроля (надзора) за </w:t>
      </w:r>
      <w:r w:rsidR="006276F1">
        <w:rPr>
          <w:rFonts w:eastAsia="Calibri"/>
          <w:b/>
          <w:sz w:val="28"/>
          <w:szCs w:val="28"/>
          <w:shd w:val="clear" w:color="auto" w:fill="FFFFFF"/>
          <w:lang w:eastAsia="en-US"/>
        </w:rPr>
        <w:t>1 квартал 2018 года</w:t>
      </w:r>
    </w:p>
    <w:p w:rsidR="00382905" w:rsidRPr="00B55921" w:rsidRDefault="00382905" w:rsidP="00382905">
      <w:pPr>
        <w:pStyle w:val="a3"/>
        <w:shd w:val="clear" w:color="auto" w:fill="FFFFFF"/>
        <w:tabs>
          <w:tab w:val="left" w:pos="9356"/>
        </w:tabs>
        <w:spacing w:before="0" w:beforeAutospacing="0" w:after="0" w:afterAutospacing="0"/>
        <w:ind w:firstLine="709"/>
        <w:jc w:val="both"/>
        <w:rPr>
          <w:rFonts w:eastAsia="Calibri"/>
          <w:b/>
          <w:sz w:val="28"/>
          <w:szCs w:val="28"/>
          <w:shd w:val="clear" w:color="auto" w:fill="FFFFFF"/>
          <w:lang w:eastAsia="en-US"/>
        </w:rPr>
      </w:pPr>
    </w:p>
    <w:p w:rsidR="00A825CA" w:rsidRDefault="00382905" w:rsidP="00A825CA">
      <w:pPr>
        <w:spacing w:after="0"/>
        <w:ind w:firstLine="567"/>
        <w:jc w:val="both"/>
        <w:rPr>
          <w:rFonts w:ascii="Times New Roman" w:eastAsia="Times New Roman" w:hAnsi="Times New Roman"/>
          <w:sz w:val="28"/>
          <w:szCs w:val="28"/>
          <w:lang w:eastAsia="ru-RU"/>
        </w:rPr>
      </w:pPr>
      <w:r w:rsidRPr="006276F1">
        <w:rPr>
          <w:rFonts w:ascii="Times New Roman" w:eastAsia="Times New Roman" w:hAnsi="Times New Roman"/>
          <w:sz w:val="28"/>
          <w:szCs w:val="28"/>
          <w:lang w:eastAsia="ru-RU"/>
        </w:rPr>
        <w:t xml:space="preserve">Должностными лицами Управления в </w:t>
      </w:r>
      <w:r w:rsidR="006276F1">
        <w:rPr>
          <w:rFonts w:ascii="Times New Roman" w:eastAsia="Times New Roman" w:hAnsi="Times New Roman"/>
          <w:sz w:val="28"/>
          <w:szCs w:val="28"/>
          <w:lang w:eastAsia="ru-RU"/>
        </w:rPr>
        <w:t xml:space="preserve">1 квартале </w:t>
      </w:r>
      <w:r w:rsidRPr="006276F1">
        <w:rPr>
          <w:rFonts w:ascii="Times New Roman" w:eastAsia="Times New Roman" w:hAnsi="Times New Roman"/>
          <w:sz w:val="28"/>
          <w:szCs w:val="28"/>
          <w:lang w:eastAsia="ru-RU"/>
        </w:rPr>
        <w:t>201</w:t>
      </w:r>
      <w:r w:rsidR="006276F1">
        <w:rPr>
          <w:rFonts w:ascii="Times New Roman" w:eastAsia="Times New Roman" w:hAnsi="Times New Roman"/>
          <w:sz w:val="28"/>
          <w:szCs w:val="28"/>
          <w:lang w:eastAsia="ru-RU"/>
        </w:rPr>
        <w:t>8</w:t>
      </w:r>
      <w:r w:rsidRPr="006276F1">
        <w:rPr>
          <w:rFonts w:ascii="Times New Roman" w:eastAsia="Times New Roman" w:hAnsi="Times New Roman"/>
          <w:sz w:val="28"/>
          <w:szCs w:val="28"/>
          <w:lang w:eastAsia="ru-RU"/>
        </w:rPr>
        <w:t xml:space="preserve"> год</w:t>
      </w:r>
      <w:r w:rsidR="006276F1">
        <w:rPr>
          <w:rFonts w:ascii="Times New Roman" w:eastAsia="Times New Roman" w:hAnsi="Times New Roman"/>
          <w:sz w:val="28"/>
          <w:szCs w:val="28"/>
          <w:lang w:eastAsia="ru-RU"/>
        </w:rPr>
        <w:t>а</w:t>
      </w:r>
      <w:r w:rsidRPr="006276F1">
        <w:rPr>
          <w:rFonts w:ascii="Times New Roman" w:eastAsia="Times New Roman" w:hAnsi="Times New Roman"/>
          <w:sz w:val="28"/>
          <w:szCs w:val="28"/>
          <w:lang w:eastAsia="ru-RU"/>
        </w:rPr>
        <w:t xml:space="preserve"> осуществлён карантинный фитосанитарный контроль (надзор) в отношении импортной подкарантинной продукции в количестве </w:t>
      </w:r>
      <w:r w:rsidR="006276F1" w:rsidRPr="006276F1">
        <w:rPr>
          <w:rFonts w:ascii="Times New Roman" w:eastAsia="Times New Roman" w:hAnsi="Times New Roman"/>
          <w:sz w:val="28"/>
          <w:szCs w:val="28"/>
          <w:lang w:eastAsia="ru-RU"/>
        </w:rPr>
        <w:t>18669,654 на 683</w:t>
      </w:r>
      <w:r w:rsidR="00107CA5">
        <w:rPr>
          <w:rFonts w:ascii="Times New Roman" w:eastAsia="Times New Roman" w:hAnsi="Times New Roman"/>
          <w:sz w:val="28"/>
          <w:szCs w:val="28"/>
          <w:lang w:eastAsia="ru-RU"/>
        </w:rPr>
        <w:t xml:space="preserve"> единицах </w:t>
      </w:r>
      <w:r w:rsidR="006276F1" w:rsidRPr="006276F1">
        <w:rPr>
          <w:rFonts w:ascii="Times New Roman" w:eastAsia="Times New Roman" w:hAnsi="Times New Roman"/>
          <w:sz w:val="28"/>
          <w:szCs w:val="28"/>
          <w:lang w:eastAsia="ru-RU"/>
        </w:rPr>
        <w:t>транспорта.</w:t>
      </w:r>
    </w:p>
    <w:p w:rsidR="00A825CA" w:rsidRPr="006276F1" w:rsidRDefault="00C95CC0" w:rsidP="00A825C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этого, п</w:t>
      </w:r>
      <w:r w:rsidR="00A825CA" w:rsidRPr="00A825CA">
        <w:rPr>
          <w:rFonts w:ascii="Times New Roman" w:eastAsia="Times New Roman" w:hAnsi="Times New Roman"/>
          <w:sz w:val="28"/>
          <w:szCs w:val="28"/>
          <w:lang w:eastAsia="ru-RU"/>
        </w:rPr>
        <w:t>роконтролировано по уведомлениям 1034 ед.</w:t>
      </w:r>
      <w:r w:rsidR="00C33C19">
        <w:rPr>
          <w:rFonts w:ascii="Times New Roman" w:eastAsia="Times New Roman" w:hAnsi="Times New Roman"/>
          <w:sz w:val="28"/>
          <w:szCs w:val="28"/>
          <w:lang w:eastAsia="ru-RU"/>
        </w:rPr>
        <w:t xml:space="preserve"> </w:t>
      </w:r>
      <w:r w:rsidR="00A825CA" w:rsidRPr="00A825CA">
        <w:rPr>
          <w:rFonts w:ascii="Times New Roman" w:eastAsia="Times New Roman" w:hAnsi="Times New Roman"/>
          <w:sz w:val="28"/>
          <w:szCs w:val="28"/>
          <w:lang w:eastAsia="ru-RU"/>
        </w:rPr>
        <w:t xml:space="preserve">транспорта, проходившего </w:t>
      </w:r>
      <w:r w:rsidR="00A825CA">
        <w:rPr>
          <w:rFonts w:ascii="Times New Roman" w:eastAsia="Times New Roman" w:hAnsi="Times New Roman"/>
          <w:sz w:val="28"/>
          <w:szCs w:val="28"/>
          <w:lang w:eastAsia="ru-RU"/>
        </w:rPr>
        <w:t>через ФКП Оренбургской об</w:t>
      </w:r>
      <w:r w:rsidR="004C337C">
        <w:rPr>
          <w:rFonts w:ascii="Times New Roman" w:eastAsia="Times New Roman" w:hAnsi="Times New Roman"/>
          <w:sz w:val="28"/>
          <w:szCs w:val="28"/>
          <w:lang w:eastAsia="ru-RU"/>
        </w:rPr>
        <w:t>ласти на российско-казахстанской</w:t>
      </w:r>
      <w:r w:rsidR="00A825CA">
        <w:rPr>
          <w:rFonts w:ascii="Times New Roman" w:eastAsia="Times New Roman" w:hAnsi="Times New Roman"/>
          <w:sz w:val="28"/>
          <w:szCs w:val="28"/>
          <w:lang w:eastAsia="ru-RU"/>
        </w:rPr>
        <w:t xml:space="preserve"> границе</w:t>
      </w:r>
      <w:r w:rsidR="007A57C1">
        <w:rPr>
          <w:rFonts w:ascii="Times New Roman" w:eastAsia="Times New Roman" w:hAnsi="Times New Roman"/>
          <w:sz w:val="28"/>
          <w:szCs w:val="28"/>
          <w:lang w:eastAsia="ru-RU"/>
        </w:rPr>
        <w:t xml:space="preserve">, перевозившего </w:t>
      </w:r>
      <w:r w:rsidR="005837AE">
        <w:rPr>
          <w:rFonts w:ascii="Times New Roman" w:eastAsia="Times New Roman" w:hAnsi="Times New Roman"/>
          <w:sz w:val="28"/>
          <w:szCs w:val="28"/>
          <w:lang w:eastAsia="ru-RU"/>
        </w:rPr>
        <w:t>27</w:t>
      </w:r>
      <w:r w:rsidR="008621B2">
        <w:rPr>
          <w:rFonts w:ascii="Times New Roman" w:eastAsia="Times New Roman" w:hAnsi="Times New Roman"/>
          <w:sz w:val="28"/>
          <w:szCs w:val="28"/>
          <w:lang w:eastAsia="ru-RU"/>
        </w:rPr>
        <w:t>,</w:t>
      </w:r>
      <w:r w:rsidR="005837AE">
        <w:rPr>
          <w:rFonts w:ascii="Times New Roman" w:eastAsia="Times New Roman" w:hAnsi="Times New Roman"/>
          <w:sz w:val="28"/>
          <w:szCs w:val="28"/>
          <w:lang w:eastAsia="ru-RU"/>
        </w:rPr>
        <w:t>050</w:t>
      </w:r>
      <w:r w:rsidR="00862A86">
        <w:rPr>
          <w:rFonts w:ascii="Times New Roman" w:eastAsia="Times New Roman" w:hAnsi="Times New Roman"/>
          <w:sz w:val="28"/>
          <w:szCs w:val="28"/>
          <w:lang w:eastAsia="ru-RU"/>
        </w:rPr>
        <w:t>,</w:t>
      </w:r>
      <w:r w:rsidR="005837AE">
        <w:rPr>
          <w:rFonts w:ascii="Times New Roman" w:eastAsia="Times New Roman" w:hAnsi="Times New Roman"/>
          <w:sz w:val="28"/>
          <w:szCs w:val="28"/>
          <w:lang w:eastAsia="ru-RU"/>
        </w:rPr>
        <w:t>157</w:t>
      </w:r>
      <w:r w:rsidR="00862A86">
        <w:rPr>
          <w:rFonts w:ascii="Times New Roman" w:eastAsia="Times New Roman" w:hAnsi="Times New Roman"/>
          <w:sz w:val="28"/>
          <w:szCs w:val="28"/>
          <w:lang w:eastAsia="ru-RU"/>
        </w:rPr>
        <w:t xml:space="preserve"> т.</w:t>
      </w:r>
    </w:p>
    <w:p w:rsidR="00382905" w:rsidRDefault="00382905" w:rsidP="00382905">
      <w:pPr>
        <w:spacing w:after="0" w:line="240" w:lineRule="auto"/>
        <w:ind w:firstLine="709"/>
        <w:jc w:val="both"/>
        <w:rPr>
          <w:rFonts w:ascii="Times New Roman" w:hAnsi="Times New Roman"/>
          <w:sz w:val="28"/>
          <w:szCs w:val="28"/>
        </w:rPr>
      </w:pPr>
      <w:r>
        <w:rPr>
          <w:rFonts w:ascii="Times New Roman" w:hAnsi="Times New Roman"/>
          <w:sz w:val="28"/>
          <w:szCs w:val="28"/>
        </w:rPr>
        <w:t>Вынесено</w:t>
      </w:r>
      <w:r w:rsidRPr="00B55921">
        <w:rPr>
          <w:rFonts w:ascii="Times New Roman" w:hAnsi="Times New Roman"/>
          <w:sz w:val="28"/>
          <w:szCs w:val="28"/>
        </w:rPr>
        <w:t xml:space="preserve"> </w:t>
      </w:r>
      <w:r w:rsidR="00374C6D">
        <w:rPr>
          <w:rFonts w:ascii="Times New Roman" w:hAnsi="Times New Roman"/>
          <w:sz w:val="28"/>
          <w:szCs w:val="28"/>
        </w:rPr>
        <w:t>66</w:t>
      </w:r>
      <w:r w:rsidRPr="00B55921">
        <w:rPr>
          <w:rFonts w:ascii="Times New Roman" w:hAnsi="Times New Roman"/>
          <w:sz w:val="28"/>
          <w:szCs w:val="28"/>
        </w:rPr>
        <w:t xml:space="preserve"> </w:t>
      </w:r>
      <w:r>
        <w:rPr>
          <w:rFonts w:ascii="Times New Roman" w:hAnsi="Times New Roman"/>
          <w:sz w:val="28"/>
          <w:szCs w:val="28"/>
        </w:rPr>
        <w:t>постановлени</w:t>
      </w:r>
      <w:r w:rsidR="00374C6D">
        <w:rPr>
          <w:rFonts w:ascii="Times New Roman" w:hAnsi="Times New Roman"/>
          <w:sz w:val="28"/>
          <w:szCs w:val="28"/>
        </w:rPr>
        <w:t>й</w:t>
      </w:r>
      <w:r w:rsidRPr="00B55921">
        <w:rPr>
          <w:rFonts w:ascii="Times New Roman" w:hAnsi="Times New Roman"/>
          <w:sz w:val="28"/>
          <w:szCs w:val="28"/>
        </w:rPr>
        <w:t xml:space="preserve"> </w:t>
      </w:r>
      <w:r>
        <w:rPr>
          <w:rFonts w:ascii="Times New Roman" w:hAnsi="Times New Roman"/>
          <w:sz w:val="28"/>
          <w:szCs w:val="28"/>
        </w:rPr>
        <w:t xml:space="preserve">о назначении административного наказания </w:t>
      </w:r>
      <w:r w:rsidRPr="00B55921">
        <w:rPr>
          <w:rFonts w:ascii="Times New Roman" w:hAnsi="Times New Roman"/>
          <w:sz w:val="28"/>
          <w:szCs w:val="28"/>
        </w:rPr>
        <w:t>в виде штрафа на сумму</w:t>
      </w:r>
      <w:r>
        <w:rPr>
          <w:rFonts w:ascii="Times New Roman" w:hAnsi="Times New Roman"/>
          <w:sz w:val="28"/>
          <w:szCs w:val="28"/>
        </w:rPr>
        <w:t xml:space="preserve"> </w:t>
      </w:r>
      <w:r w:rsidR="0074498E">
        <w:rPr>
          <w:rFonts w:ascii="Times New Roman" w:hAnsi="Times New Roman"/>
          <w:sz w:val="28"/>
          <w:szCs w:val="28"/>
        </w:rPr>
        <w:t>259,5</w:t>
      </w:r>
      <w:r>
        <w:rPr>
          <w:rFonts w:ascii="Times New Roman" w:hAnsi="Times New Roman"/>
          <w:sz w:val="28"/>
          <w:szCs w:val="28"/>
        </w:rPr>
        <w:t xml:space="preserve"> тыс. рублей.</w:t>
      </w:r>
    </w:p>
    <w:p w:rsidR="0010509F" w:rsidRDefault="0010509F" w:rsidP="0010509F">
      <w:pPr>
        <w:spacing w:after="0" w:line="240" w:lineRule="auto"/>
        <w:ind w:firstLine="709"/>
        <w:jc w:val="both"/>
        <w:rPr>
          <w:rFonts w:ascii="Times New Roman" w:hAnsi="Times New Roman"/>
          <w:b/>
          <w:sz w:val="28"/>
          <w:szCs w:val="28"/>
        </w:rPr>
      </w:pPr>
    </w:p>
    <w:p w:rsidR="0092470D" w:rsidRDefault="0092470D" w:rsidP="0092470D">
      <w:pPr>
        <w:pStyle w:val="a5"/>
        <w:spacing w:after="240"/>
        <w:ind w:left="0" w:firstLine="720"/>
        <w:jc w:val="both"/>
        <w:rPr>
          <w:rFonts w:ascii="Times New Roman" w:hAnsi="Times New Roman"/>
          <w:sz w:val="28"/>
          <w:szCs w:val="28"/>
        </w:rPr>
      </w:pPr>
      <w:r>
        <w:rPr>
          <w:rFonts w:ascii="Times New Roman" w:hAnsi="Times New Roman"/>
          <w:sz w:val="28"/>
          <w:szCs w:val="28"/>
        </w:rPr>
        <w:t>Решением Комиссии Таможенного союза от 18.06.2010 № 318 утвержден Перечень подкарантинной продукции (</w:t>
      </w:r>
      <w:proofErr w:type="spellStart"/>
      <w:r>
        <w:rPr>
          <w:rFonts w:ascii="Times New Roman" w:hAnsi="Times New Roman"/>
          <w:sz w:val="28"/>
          <w:szCs w:val="28"/>
        </w:rPr>
        <w:t>подкарантинных</w:t>
      </w:r>
      <w:proofErr w:type="spellEnd"/>
      <w:r>
        <w:rPr>
          <w:rFonts w:ascii="Times New Roman" w:hAnsi="Times New Roman"/>
          <w:sz w:val="28"/>
          <w:szCs w:val="28"/>
        </w:rPr>
        <w:t xml:space="preserve"> грузов, </w:t>
      </w:r>
      <w:proofErr w:type="spellStart"/>
      <w:r>
        <w:rPr>
          <w:rFonts w:ascii="Times New Roman" w:hAnsi="Times New Roman"/>
          <w:sz w:val="28"/>
          <w:szCs w:val="28"/>
        </w:rPr>
        <w:t>подкарантинных</w:t>
      </w:r>
      <w:proofErr w:type="spellEnd"/>
      <w:r>
        <w:rPr>
          <w:rFonts w:ascii="Times New Roman" w:hAnsi="Times New Roman"/>
          <w:sz w:val="28"/>
          <w:szCs w:val="28"/>
        </w:rPr>
        <w:t xml:space="preserve"> материалов, </w:t>
      </w:r>
      <w:proofErr w:type="spellStart"/>
      <w:r>
        <w:rPr>
          <w:rFonts w:ascii="Times New Roman" w:hAnsi="Times New Roman"/>
          <w:sz w:val="28"/>
          <w:szCs w:val="28"/>
        </w:rPr>
        <w:t>подкарантинных</w:t>
      </w:r>
      <w:proofErr w:type="spellEnd"/>
      <w:r>
        <w:rPr>
          <w:rFonts w:ascii="Times New Roman" w:hAnsi="Times New Roman"/>
          <w:sz w:val="28"/>
          <w:szCs w:val="28"/>
        </w:rPr>
        <w:t xml:space="preserve"> товаров), подлежащей карантинному фитосанитарному контролю (надзору) </w:t>
      </w:r>
      <w:r w:rsidRPr="00DD3615">
        <w:rPr>
          <w:rFonts w:ascii="Times New Roman" w:hAnsi="Times New Roman"/>
          <w:sz w:val="28"/>
          <w:szCs w:val="28"/>
        </w:rPr>
        <w:t>на таможенной границе Евразийского экономического союза и таможенной территории Евразийского экономического союза</w:t>
      </w:r>
      <w:r>
        <w:rPr>
          <w:rFonts w:ascii="Times New Roman" w:hAnsi="Times New Roman"/>
          <w:sz w:val="28"/>
          <w:szCs w:val="28"/>
        </w:rPr>
        <w:t>.</w:t>
      </w:r>
    </w:p>
    <w:p w:rsidR="0092470D" w:rsidRDefault="0092470D" w:rsidP="0092470D">
      <w:pPr>
        <w:pStyle w:val="a5"/>
        <w:spacing w:after="240"/>
        <w:ind w:left="0" w:firstLine="720"/>
        <w:jc w:val="both"/>
        <w:rPr>
          <w:rFonts w:ascii="Times New Roman" w:hAnsi="Times New Roman"/>
          <w:sz w:val="28"/>
          <w:szCs w:val="28"/>
        </w:rPr>
      </w:pPr>
      <w:r>
        <w:rPr>
          <w:rFonts w:ascii="Times New Roman" w:hAnsi="Times New Roman"/>
          <w:sz w:val="28"/>
          <w:szCs w:val="28"/>
        </w:rPr>
        <w:t xml:space="preserve">Согласно указанному Перечню, </w:t>
      </w:r>
      <w:proofErr w:type="spellStart"/>
      <w:r>
        <w:rPr>
          <w:rFonts w:ascii="Times New Roman" w:hAnsi="Times New Roman"/>
          <w:sz w:val="28"/>
          <w:szCs w:val="28"/>
        </w:rPr>
        <w:t>подкарантинная</w:t>
      </w:r>
      <w:proofErr w:type="spellEnd"/>
      <w:r>
        <w:rPr>
          <w:rFonts w:ascii="Times New Roman" w:hAnsi="Times New Roman"/>
          <w:sz w:val="28"/>
          <w:szCs w:val="28"/>
        </w:rPr>
        <w:t xml:space="preserve"> продукция делится на два типа: </w:t>
      </w:r>
    </w:p>
    <w:p w:rsidR="0092470D" w:rsidRDefault="0092470D" w:rsidP="0092470D">
      <w:pPr>
        <w:pStyle w:val="a5"/>
        <w:spacing w:after="240"/>
        <w:ind w:left="0" w:firstLine="720"/>
        <w:jc w:val="both"/>
        <w:rPr>
          <w:rFonts w:ascii="Times New Roman" w:hAnsi="Times New Roman"/>
          <w:sz w:val="28"/>
          <w:szCs w:val="28"/>
        </w:rPr>
      </w:pPr>
      <w:r>
        <w:rPr>
          <w:rFonts w:ascii="Times New Roman" w:hAnsi="Times New Roman"/>
          <w:sz w:val="28"/>
          <w:szCs w:val="28"/>
        </w:rPr>
        <w:t>- с  высоким фитосанитарным риском;</w:t>
      </w:r>
    </w:p>
    <w:p w:rsidR="0092470D" w:rsidRDefault="0092470D" w:rsidP="0092470D">
      <w:pPr>
        <w:pStyle w:val="a5"/>
        <w:spacing w:after="240"/>
        <w:ind w:left="0" w:firstLine="720"/>
        <w:jc w:val="both"/>
        <w:rPr>
          <w:rFonts w:ascii="Times New Roman" w:hAnsi="Times New Roman"/>
          <w:sz w:val="28"/>
          <w:szCs w:val="28"/>
        </w:rPr>
      </w:pPr>
      <w:r>
        <w:rPr>
          <w:rFonts w:ascii="Times New Roman" w:hAnsi="Times New Roman"/>
          <w:sz w:val="28"/>
          <w:szCs w:val="28"/>
        </w:rPr>
        <w:t>- с  низким фитосанитарным риском.</w:t>
      </w:r>
    </w:p>
    <w:p w:rsidR="0092470D" w:rsidRDefault="0092470D" w:rsidP="0092470D">
      <w:pPr>
        <w:pStyle w:val="a5"/>
        <w:spacing w:after="240"/>
        <w:ind w:left="0" w:firstLine="720"/>
        <w:jc w:val="both"/>
        <w:rPr>
          <w:rFonts w:ascii="Times New Roman" w:hAnsi="Times New Roman"/>
          <w:sz w:val="28"/>
          <w:szCs w:val="28"/>
        </w:rPr>
      </w:pPr>
      <w:r>
        <w:rPr>
          <w:rFonts w:ascii="Times New Roman" w:hAnsi="Times New Roman"/>
          <w:sz w:val="28"/>
          <w:szCs w:val="28"/>
        </w:rPr>
        <w:t xml:space="preserve">На </w:t>
      </w:r>
      <w:proofErr w:type="spellStart"/>
      <w:r>
        <w:rPr>
          <w:rFonts w:ascii="Times New Roman" w:hAnsi="Times New Roman"/>
          <w:sz w:val="28"/>
          <w:szCs w:val="28"/>
        </w:rPr>
        <w:t>подкарантинную</w:t>
      </w:r>
      <w:proofErr w:type="spellEnd"/>
      <w:r>
        <w:rPr>
          <w:rFonts w:ascii="Times New Roman" w:hAnsi="Times New Roman"/>
          <w:sz w:val="28"/>
          <w:szCs w:val="28"/>
        </w:rPr>
        <w:t xml:space="preserve"> продукцию с </w:t>
      </w:r>
      <w:r>
        <w:rPr>
          <w:rFonts w:ascii="Times New Roman" w:hAnsi="Times New Roman"/>
          <w:b/>
          <w:sz w:val="28"/>
          <w:szCs w:val="28"/>
        </w:rPr>
        <w:t>высоким фитосанитарным</w:t>
      </w:r>
      <w:r w:rsidRPr="00D041DF">
        <w:rPr>
          <w:rFonts w:ascii="Times New Roman" w:hAnsi="Times New Roman"/>
          <w:b/>
          <w:sz w:val="28"/>
          <w:szCs w:val="28"/>
        </w:rPr>
        <w:t xml:space="preserve"> риск</w:t>
      </w:r>
      <w:r>
        <w:rPr>
          <w:rFonts w:ascii="Times New Roman" w:hAnsi="Times New Roman"/>
          <w:b/>
          <w:sz w:val="28"/>
          <w:szCs w:val="28"/>
        </w:rPr>
        <w:t>ом</w:t>
      </w:r>
      <w:r>
        <w:rPr>
          <w:rFonts w:ascii="Times New Roman" w:hAnsi="Times New Roman"/>
          <w:sz w:val="28"/>
          <w:szCs w:val="28"/>
        </w:rPr>
        <w:t xml:space="preserve"> </w:t>
      </w:r>
      <w:r w:rsidRPr="00D041DF">
        <w:rPr>
          <w:rFonts w:ascii="Times New Roman" w:hAnsi="Times New Roman"/>
          <w:b/>
          <w:sz w:val="28"/>
          <w:szCs w:val="28"/>
        </w:rPr>
        <w:t>требуется фитосанитарный сертификат</w:t>
      </w:r>
      <w:r>
        <w:rPr>
          <w:rFonts w:ascii="Times New Roman" w:hAnsi="Times New Roman"/>
          <w:sz w:val="28"/>
          <w:szCs w:val="28"/>
        </w:rPr>
        <w:t xml:space="preserve">, на продукцию с </w:t>
      </w:r>
      <w:r>
        <w:rPr>
          <w:rFonts w:ascii="Times New Roman" w:hAnsi="Times New Roman"/>
          <w:b/>
          <w:sz w:val="28"/>
          <w:szCs w:val="28"/>
        </w:rPr>
        <w:t>низким</w:t>
      </w:r>
      <w:r w:rsidRPr="00D041DF">
        <w:rPr>
          <w:rFonts w:ascii="Times New Roman" w:hAnsi="Times New Roman"/>
          <w:b/>
          <w:sz w:val="28"/>
          <w:szCs w:val="28"/>
        </w:rPr>
        <w:t xml:space="preserve"> риск</w:t>
      </w:r>
      <w:r>
        <w:rPr>
          <w:rFonts w:ascii="Times New Roman" w:hAnsi="Times New Roman"/>
          <w:b/>
          <w:sz w:val="28"/>
          <w:szCs w:val="28"/>
        </w:rPr>
        <w:t>ом</w:t>
      </w:r>
      <w:r>
        <w:rPr>
          <w:rFonts w:ascii="Times New Roman" w:hAnsi="Times New Roman"/>
          <w:sz w:val="28"/>
          <w:szCs w:val="28"/>
        </w:rPr>
        <w:t xml:space="preserve"> фитосанитарный сертификат </w:t>
      </w:r>
      <w:r w:rsidRPr="00D041DF">
        <w:rPr>
          <w:rFonts w:ascii="Times New Roman" w:hAnsi="Times New Roman"/>
          <w:b/>
          <w:sz w:val="28"/>
          <w:szCs w:val="28"/>
        </w:rPr>
        <w:t>не требуется</w:t>
      </w:r>
      <w:r>
        <w:rPr>
          <w:rFonts w:ascii="Times New Roman" w:hAnsi="Times New Roman"/>
          <w:sz w:val="28"/>
          <w:szCs w:val="28"/>
        </w:rPr>
        <w:t>.</w:t>
      </w:r>
    </w:p>
    <w:p w:rsidR="0092470D" w:rsidRDefault="0010509F" w:rsidP="0010509F">
      <w:pPr>
        <w:spacing w:after="0" w:line="240" w:lineRule="auto"/>
        <w:ind w:firstLine="709"/>
        <w:jc w:val="both"/>
        <w:rPr>
          <w:rFonts w:ascii="Times New Roman" w:hAnsi="Times New Roman"/>
          <w:b/>
          <w:sz w:val="28"/>
          <w:szCs w:val="28"/>
        </w:rPr>
      </w:pPr>
      <w:r w:rsidRPr="005D764F">
        <w:rPr>
          <w:rFonts w:ascii="Times New Roman" w:hAnsi="Times New Roman"/>
          <w:b/>
          <w:sz w:val="28"/>
          <w:szCs w:val="28"/>
        </w:rPr>
        <w:t xml:space="preserve">Основные нарушения при проведении </w:t>
      </w:r>
      <w:proofErr w:type="gramStart"/>
      <w:r w:rsidRPr="005D764F">
        <w:rPr>
          <w:rFonts w:ascii="Times New Roman" w:hAnsi="Times New Roman"/>
          <w:b/>
          <w:sz w:val="28"/>
          <w:szCs w:val="28"/>
        </w:rPr>
        <w:t>контрольно-надзорных</w:t>
      </w:r>
      <w:proofErr w:type="gramEnd"/>
      <w:r w:rsidRPr="005D764F">
        <w:rPr>
          <w:rFonts w:ascii="Times New Roman" w:hAnsi="Times New Roman"/>
          <w:b/>
          <w:sz w:val="28"/>
          <w:szCs w:val="28"/>
        </w:rPr>
        <w:t xml:space="preserve"> </w:t>
      </w:r>
      <w:proofErr w:type="spellStart"/>
      <w:r w:rsidRPr="005D764F">
        <w:rPr>
          <w:rFonts w:ascii="Times New Roman" w:hAnsi="Times New Roman"/>
          <w:b/>
          <w:sz w:val="28"/>
          <w:szCs w:val="28"/>
        </w:rPr>
        <w:t>меро</w:t>
      </w:r>
      <w:proofErr w:type="spellEnd"/>
    </w:p>
    <w:p w:rsidR="0010509F" w:rsidRDefault="0010509F" w:rsidP="0010509F">
      <w:pPr>
        <w:spacing w:after="0" w:line="240" w:lineRule="auto"/>
        <w:ind w:firstLine="709"/>
        <w:jc w:val="both"/>
        <w:rPr>
          <w:rFonts w:ascii="Times New Roman" w:hAnsi="Times New Roman"/>
          <w:sz w:val="28"/>
          <w:szCs w:val="28"/>
        </w:rPr>
      </w:pPr>
      <w:r w:rsidRPr="005D764F">
        <w:rPr>
          <w:rFonts w:ascii="Times New Roman" w:hAnsi="Times New Roman"/>
          <w:b/>
          <w:sz w:val="28"/>
          <w:szCs w:val="28"/>
        </w:rPr>
        <w:t>приятий</w:t>
      </w:r>
      <w:r w:rsidRPr="00FB6656">
        <w:t xml:space="preserve"> </w:t>
      </w:r>
      <w:r w:rsidRPr="00FB6656">
        <w:rPr>
          <w:rFonts w:ascii="Times New Roman" w:hAnsi="Times New Roman"/>
          <w:b/>
          <w:sz w:val="28"/>
          <w:szCs w:val="28"/>
        </w:rPr>
        <w:t>при ввозе импортной подкарантинной продукции</w:t>
      </w:r>
      <w:r w:rsidRPr="005D764F">
        <w:rPr>
          <w:rFonts w:ascii="Times New Roman" w:hAnsi="Times New Roman"/>
          <w:b/>
          <w:sz w:val="28"/>
          <w:szCs w:val="28"/>
        </w:rPr>
        <w:t>:</w:t>
      </w:r>
    </w:p>
    <w:p w:rsidR="0010509F" w:rsidRDefault="0010509F" w:rsidP="0010509F">
      <w:pPr>
        <w:pStyle w:val="a3"/>
        <w:shd w:val="clear" w:color="auto" w:fill="FFFFFF"/>
        <w:tabs>
          <w:tab w:val="left" w:pos="9356"/>
        </w:tabs>
        <w:spacing w:before="0" w:beforeAutospacing="0" w:after="0" w:afterAutospacing="0"/>
        <w:ind w:firstLine="709"/>
        <w:jc w:val="both"/>
        <w:rPr>
          <w:bCs/>
          <w:sz w:val="28"/>
          <w:szCs w:val="28"/>
        </w:rPr>
      </w:pPr>
      <w:r w:rsidRPr="004C51D1">
        <w:rPr>
          <w:bCs/>
          <w:sz w:val="28"/>
          <w:szCs w:val="28"/>
        </w:rPr>
        <w:t xml:space="preserve">- несоответствие сведений, содержащихся  в фитосанитарных сертификатах информации, указанной в транспортных (перевозочных) документах, как правило, в международной товаротранспортной накладной – </w:t>
      </w:r>
      <w:r w:rsidRPr="004C51D1">
        <w:rPr>
          <w:bCs/>
          <w:sz w:val="28"/>
          <w:szCs w:val="28"/>
          <w:lang w:val="en-US"/>
        </w:rPr>
        <w:t>CMR</w:t>
      </w:r>
      <w:r w:rsidRPr="004C51D1">
        <w:rPr>
          <w:bCs/>
          <w:sz w:val="28"/>
          <w:szCs w:val="28"/>
        </w:rPr>
        <w:t>;</w:t>
      </w:r>
    </w:p>
    <w:p w:rsidR="0010509F" w:rsidRPr="004C51D1" w:rsidRDefault="0010509F" w:rsidP="0010509F">
      <w:pPr>
        <w:pStyle w:val="a3"/>
        <w:shd w:val="clear" w:color="auto" w:fill="FFFFFF"/>
        <w:tabs>
          <w:tab w:val="left" w:pos="9356"/>
        </w:tabs>
        <w:spacing w:before="0" w:beforeAutospacing="0" w:after="0" w:afterAutospacing="0"/>
        <w:ind w:firstLine="709"/>
        <w:jc w:val="both"/>
        <w:rPr>
          <w:bCs/>
          <w:sz w:val="28"/>
          <w:szCs w:val="28"/>
        </w:rPr>
      </w:pPr>
      <w:r w:rsidRPr="004C51D1">
        <w:rPr>
          <w:bCs/>
          <w:sz w:val="28"/>
          <w:szCs w:val="28"/>
        </w:rPr>
        <w:t>- предоставление недействительных фитосанитарных сертификатов – в том числе, не полностью оформленных фитосанитарных сертификатов;</w:t>
      </w:r>
    </w:p>
    <w:p w:rsidR="00A67D1A" w:rsidRDefault="00A67D1A" w:rsidP="0010509F">
      <w:pPr>
        <w:pStyle w:val="a3"/>
        <w:shd w:val="clear" w:color="auto" w:fill="FFFFFF"/>
        <w:tabs>
          <w:tab w:val="left" w:pos="9356"/>
        </w:tabs>
        <w:spacing w:before="0" w:beforeAutospacing="0" w:after="0" w:afterAutospacing="0"/>
        <w:ind w:firstLine="709"/>
        <w:jc w:val="both"/>
        <w:rPr>
          <w:bCs/>
          <w:sz w:val="28"/>
          <w:szCs w:val="28"/>
        </w:rPr>
      </w:pPr>
    </w:p>
    <w:p w:rsidR="00A67D1A" w:rsidRDefault="00A67D1A" w:rsidP="0010509F">
      <w:pPr>
        <w:pStyle w:val="a3"/>
        <w:shd w:val="clear" w:color="auto" w:fill="FFFFFF"/>
        <w:tabs>
          <w:tab w:val="left" w:pos="9356"/>
        </w:tabs>
        <w:spacing w:before="0" w:beforeAutospacing="0" w:after="0" w:afterAutospacing="0"/>
        <w:ind w:firstLine="709"/>
        <w:jc w:val="both"/>
        <w:rPr>
          <w:bCs/>
          <w:sz w:val="28"/>
          <w:szCs w:val="28"/>
        </w:rPr>
      </w:pPr>
      <w:r>
        <w:rPr>
          <w:bCs/>
          <w:sz w:val="28"/>
          <w:szCs w:val="28"/>
        </w:rPr>
        <w:lastRenderedPageBreak/>
        <w:t>- обнаружение карантинных объектов;</w:t>
      </w:r>
    </w:p>
    <w:p w:rsidR="0010509F" w:rsidRPr="004C51D1" w:rsidRDefault="0010509F" w:rsidP="0010509F">
      <w:pPr>
        <w:pStyle w:val="a3"/>
        <w:shd w:val="clear" w:color="auto" w:fill="FFFFFF"/>
        <w:tabs>
          <w:tab w:val="left" w:pos="9356"/>
        </w:tabs>
        <w:spacing w:before="0" w:beforeAutospacing="0" w:after="0" w:afterAutospacing="0"/>
        <w:ind w:firstLine="709"/>
        <w:jc w:val="both"/>
        <w:rPr>
          <w:bCs/>
          <w:sz w:val="28"/>
          <w:szCs w:val="28"/>
        </w:rPr>
      </w:pPr>
      <w:r w:rsidRPr="004C51D1">
        <w:rPr>
          <w:bCs/>
          <w:sz w:val="28"/>
          <w:szCs w:val="28"/>
        </w:rPr>
        <w:t>- предъявление фитосанитарных сертификатов с истекшим сроком действия;</w:t>
      </w:r>
    </w:p>
    <w:p w:rsidR="0010509F" w:rsidRPr="004C51D1" w:rsidRDefault="0010509F" w:rsidP="0010509F">
      <w:pPr>
        <w:pStyle w:val="a3"/>
        <w:shd w:val="clear" w:color="auto" w:fill="FFFFFF"/>
        <w:tabs>
          <w:tab w:val="left" w:pos="9356"/>
        </w:tabs>
        <w:spacing w:before="0" w:beforeAutospacing="0" w:after="0" w:afterAutospacing="0"/>
        <w:ind w:firstLine="709"/>
        <w:jc w:val="both"/>
        <w:rPr>
          <w:bCs/>
          <w:sz w:val="28"/>
          <w:szCs w:val="28"/>
        </w:rPr>
      </w:pPr>
      <w:r w:rsidRPr="004C51D1">
        <w:rPr>
          <w:bCs/>
          <w:sz w:val="28"/>
          <w:szCs w:val="28"/>
        </w:rPr>
        <w:t>- отсутствие фитосанитарных сертификатов;</w:t>
      </w:r>
    </w:p>
    <w:p w:rsidR="0010509F" w:rsidRDefault="0010509F" w:rsidP="0010509F">
      <w:pPr>
        <w:pStyle w:val="a3"/>
        <w:shd w:val="clear" w:color="auto" w:fill="FFFFFF"/>
        <w:tabs>
          <w:tab w:val="left" w:pos="9356"/>
        </w:tabs>
        <w:spacing w:before="0" w:beforeAutospacing="0" w:after="0" w:afterAutospacing="0"/>
        <w:ind w:firstLine="709"/>
        <w:jc w:val="both"/>
        <w:rPr>
          <w:bCs/>
          <w:sz w:val="28"/>
          <w:szCs w:val="28"/>
        </w:rPr>
      </w:pPr>
      <w:r w:rsidRPr="004C51D1">
        <w:rPr>
          <w:bCs/>
          <w:sz w:val="28"/>
          <w:szCs w:val="28"/>
        </w:rPr>
        <w:t>- отсутствие маркировки на упаковке</w:t>
      </w:r>
      <w:r w:rsidR="00E91895">
        <w:rPr>
          <w:bCs/>
          <w:sz w:val="28"/>
          <w:szCs w:val="28"/>
        </w:rPr>
        <w:t>.</w:t>
      </w:r>
    </w:p>
    <w:p w:rsidR="000D696E" w:rsidRDefault="000D696E" w:rsidP="0010509F">
      <w:pPr>
        <w:pStyle w:val="a3"/>
        <w:shd w:val="clear" w:color="auto" w:fill="FFFFFF"/>
        <w:tabs>
          <w:tab w:val="left" w:pos="9356"/>
        </w:tabs>
        <w:spacing w:before="0" w:beforeAutospacing="0" w:after="0" w:afterAutospacing="0"/>
        <w:ind w:firstLine="709"/>
        <w:jc w:val="both"/>
        <w:rPr>
          <w:bCs/>
          <w:sz w:val="28"/>
          <w:szCs w:val="28"/>
        </w:rPr>
      </w:pPr>
    </w:p>
    <w:p w:rsidR="000D696E" w:rsidRPr="00926C8C" w:rsidRDefault="000D696E" w:rsidP="000D696E">
      <w:pPr>
        <w:pStyle w:val="a3"/>
        <w:shd w:val="clear" w:color="auto" w:fill="FFFFFF"/>
        <w:tabs>
          <w:tab w:val="left" w:pos="9356"/>
        </w:tabs>
        <w:spacing w:before="0" w:beforeAutospacing="0" w:after="0" w:afterAutospacing="0"/>
        <w:ind w:firstLine="709"/>
        <w:jc w:val="both"/>
        <w:rPr>
          <w:b/>
          <w:sz w:val="28"/>
          <w:szCs w:val="28"/>
        </w:rPr>
      </w:pPr>
      <w:r w:rsidRPr="00926C8C">
        <w:rPr>
          <w:b/>
          <w:color w:val="000000"/>
          <w:sz w:val="28"/>
          <w:szCs w:val="28"/>
        </w:rPr>
        <w:t>В ходе осуществления контрольных мероприятий</w:t>
      </w:r>
      <w:r w:rsidRPr="00926C8C">
        <w:rPr>
          <w:b/>
          <w:sz w:val="28"/>
          <w:szCs w:val="28"/>
        </w:rPr>
        <w:t xml:space="preserve"> в отношении импортной подкарантинной продукции, прежде всего, проверяются соблюдение и правильность применения следующих нормативных актов в области </w:t>
      </w:r>
      <w:r>
        <w:rPr>
          <w:rFonts w:eastAsia="Calibri"/>
          <w:b/>
          <w:sz w:val="28"/>
          <w:szCs w:val="28"/>
          <w:shd w:val="clear" w:color="auto" w:fill="FFFFFF"/>
          <w:lang w:eastAsia="en-US"/>
        </w:rPr>
        <w:t>карантинного фитосанитарного контроля (надзора)</w:t>
      </w:r>
      <w:r w:rsidRPr="00926C8C">
        <w:rPr>
          <w:b/>
          <w:sz w:val="28"/>
          <w:szCs w:val="28"/>
        </w:rPr>
        <w:t>:</w:t>
      </w:r>
    </w:p>
    <w:p w:rsidR="000D696E" w:rsidRPr="00B55921" w:rsidRDefault="000D696E" w:rsidP="000D696E">
      <w:pPr>
        <w:pStyle w:val="a4"/>
        <w:shd w:val="clear" w:color="auto" w:fill="FFFFFF"/>
        <w:tabs>
          <w:tab w:val="left" w:pos="9356"/>
        </w:tabs>
        <w:ind w:firstLine="709"/>
        <w:jc w:val="both"/>
        <w:rPr>
          <w:rFonts w:ascii="Times New Roman" w:hAnsi="Times New Roman"/>
          <w:sz w:val="28"/>
          <w:szCs w:val="28"/>
        </w:rPr>
      </w:pPr>
      <w:r>
        <w:rPr>
          <w:rFonts w:ascii="Times New Roman" w:hAnsi="Times New Roman"/>
          <w:sz w:val="28"/>
          <w:szCs w:val="28"/>
        </w:rPr>
        <w:t xml:space="preserve">- </w:t>
      </w:r>
      <w:r w:rsidRPr="00B55921">
        <w:rPr>
          <w:rFonts w:ascii="Times New Roman" w:hAnsi="Times New Roman"/>
          <w:sz w:val="28"/>
          <w:szCs w:val="28"/>
        </w:rPr>
        <w:t>Решение Комиссии Таможенного союза от 18.06.2010 № 318 «Об обеспечении карантина растений в Евразийском экономическом союзе»</w:t>
      </w:r>
      <w:r>
        <w:rPr>
          <w:rFonts w:ascii="Times New Roman" w:hAnsi="Times New Roman"/>
          <w:sz w:val="28"/>
          <w:szCs w:val="28"/>
        </w:rPr>
        <w:t>;</w:t>
      </w:r>
    </w:p>
    <w:p w:rsidR="000D696E" w:rsidRPr="00B55921" w:rsidRDefault="000D696E" w:rsidP="000D696E">
      <w:pPr>
        <w:pStyle w:val="a4"/>
        <w:shd w:val="clear" w:color="auto" w:fill="FFFFFF"/>
        <w:tabs>
          <w:tab w:val="left" w:pos="9356"/>
        </w:tabs>
        <w:ind w:firstLine="709"/>
        <w:jc w:val="both"/>
        <w:rPr>
          <w:rFonts w:ascii="Times New Roman" w:hAnsi="Times New Roman"/>
          <w:sz w:val="28"/>
          <w:szCs w:val="28"/>
        </w:rPr>
      </w:pPr>
      <w:r>
        <w:rPr>
          <w:rFonts w:ascii="Times New Roman" w:hAnsi="Times New Roman"/>
          <w:sz w:val="28"/>
          <w:szCs w:val="28"/>
        </w:rPr>
        <w:t xml:space="preserve">- </w:t>
      </w:r>
      <w:r w:rsidRPr="00B55921">
        <w:rPr>
          <w:rFonts w:ascii="Times New Roman" w:hAnsi="Times New Roman"/>
          <w:sz w:val="28"/>
          <w:szCs w:val="28"/>
        </w:rPr>
        <w:t>Международная конвенция по карантину и защите растений и принятые на е</w:t>
      </w:r>
      <w:r>
        <w:rPr>
          <w:rFonts w:ascii="Times New Roman" w:hAnsi="Times New Roman"/>
          <w:sz w:val="28"/>
          <w:szCs w:val="28"/>
        </w:rPr>
        <w:t>ё основании стандарты;</w:t>
      </w:r>
    </w:p>
    <w:p w:rsidR="000D696E" w:rsidRPr="00B55921" w:rsidRDefault="000D696E" w:rsidP="000D696E">
      <w:pPr>
        <w:pStyle w:val="a4"/>
        <w:shd w:val="clear" w:color="auto" w:fill="FFFFFF"/>
        <w:tabs>
          <w:tab w:val="left" w:pos="9356"/>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B55921">
        <w:rPr>
          <w:rFonts w:ascii="Times New Roman" w:hAnsi="Times New Roman"/>
          <w:sz w:val="28"/>
          <w:szCs w:val="28"/>
          <w:shd w:val="clear" w:color="auto" w:fill="FFFFFF"/>
        </w:rPr>
        <w:t>Федеральный закон от 21.07.2014 № 206-ФЗ «О карантине растений»</w:t>
      </w:r>
      <w:r>
        <w:rPr>
          <w:rFonts w:ascii="Times New Roman" w:hAnsi="Times New Roman"/>
          <w:sz w:val="28"/>
          <w:szCs w:val="28"/>
          <w:shd w:val="clear" w:color="auto" w:fill="FFFFFF"/>
        </w:rPr>
        <w:t>;</w:t>
      </w:r>
    </w:p>
    <w:p w:rsidR="000D696E" w:rsidRPr="00B55921" w:rsidRDefault="000D696E" w:rsidP="000D696E">
      <w:pPr>
        <w:pStyle w:val="a4"/>
        <w:shd w:val="clear" w:color="auto" w:fill="FFFFFF"/>
        <w:tabs>
          <w:tab w:val="left" w:pos="9356"/>
        </w:tabs>
        <w:ind w:firstLine="709"/>
        <w:jc w:val="both"/>
        <w:rPr>
          <w:rFonts w:ascii="Times New Roman" w:hAnsi="Times New Roman"/>
          <w:sz w:val="28"/>
          <w:szCs w:val="28"/>
        </w:rPr>
      </w:pPr>
      <w:r>
        <w:rPr>
          <w:rFonts w:ascii="Times New Roman" w:hAnsi="Times New Roman"/>
          <w:sz w:val="28"/>
          <w:szCs w:val="28"/>
        </w:rPr>
        <w:t xml:space="preserve">- </w:t>
      </w:r>
      <w:r w:rsidRPr="00B55921">
        <w:rPr>
          <w:rFonts w:ascii="Times New Roman" w:hAnsi="Times New Roman"/>
          <w:sz w:val="28"/>
          <w:szCs w:val="28"/>
        </w:rPr>
        <w:t>Правила обеспечения карантина растений при ввозе подкарантинной продукции на территорию Российской  Федерации,  а также при ее хране</w:t>
      </w:r>
      <w:r>
        <w:rPr>
          <w:rFonts w:ascii="Times New Roman" w:hAnsi="Times New Roman"/>
          <w:sz w:val="28"/>
          <w:szCs w:val="28"/>
        </w:rPr>
        <w:t>н</w:t>
      </w:r>
      <w:r w:rsidRPr="00B55921">
        <w:rPr>
          <w:rFonts w:ascii="Times New Roman" w:hAnsi="Times New Roman"/>
          <w:sz w:val="28"/>
          <w:szCs w:val="28"/>
        </w:rPr>
        <w:t>ии, перевозке, транспортировке, переработке и использовании, утвержденные Минсельхоза РФ от 29.12.2010 № 456</w:t>
      </w:r>
      <w:r>
        <w:rPr>
          <w:rFonts w:ascii="Times New Roman" w:hAnsi="Times New Roman"/>
          <w:sz w:val="28"/>
          <w:szCs w:val="28"/>
        </w:rPr>
        <w:t>;</w:t>
      </w:r>
    </w:p>
    <w:p w:rsidR="00E34078" w:rsidRDefault="000D696E" w:rsidP="005F438E">
      <w:pPr>
        <w:pStyle w:val="a4"/>
        <w:shd w:val="clear" w:color="auto" w:fill="FFFFFF"/>
        <w:tabs>
          <w:tab w:val="left" w:pos="9356"/>
        </w:tabs>
        <w:ind w:firstLine="709"/>
        <w:jc w:val="both"/>
        <w:rPr>
          <w:rFonts w:ascii="Times New Roman" w:hAnsi="Times New Roman"/>
          <w:sz w:val="28"/>
          <w:szCs w:val="28"/>
        </w:rPr>
      </w:pPr>
      <w:r w:rsidRPr="006608C0">
        <w:rPr>
          <w:rFonts w:ascii="Times New Roman" w:hAnsi="Times New Roman"/>
          <w:sz w:val="28"/>
          <w:szCs w:val="28"/>
        </w:rPr>
        <w:t xml:space="preserve">- </w:t>
      </w:r>
      <w:r w:rsidR="00A76CAD" w:rsidRPr="006608C0">
        <w:rPr>
          <w:rFonts w:ascii="Times New Roman" w:hAnsi="Times New Roman"/>
          <w:sz w:val="28"/>
          <w:szCs w:val="28"/>
        </w:rPr>
        <w:t xml:space="preserve">Единый перечень </w:t>
      </w:r>
      <w:r w:rsidR="00606B2C">
        <w:rPr>
          <w:rFonts w:ascii="Times New Roman" w:hAnsi="Times New Roman"/>
          <w:sz w:val="28"/>
          <w:szCs w:val="28"/>
        </w:rPr>
        <w:t>к</w:t>
      </w:r>
      <w:r w:rsidR="00A76CAD" w:rsidRPr="006608C0">
        <w:rPr>
          <w:rFonts w:ascii="Times New Roman" w:hAnsi="Times New Roman"/>
          <w:sz w:val="28"/>
          <w:szCs w:val="28"/>
        </w:rPr>
        <w:t xml:space="preserve">арантинных объектов </w:t>
      </w:r>
      <w:r w:rsidR="005F438E" w:rsidRPr="006608C0">
        <w:rPr>
          <w:rFonts w:ascii="Times New Roman" w:hAnsi="Times New Roman"/>
          <w:sz w:val="28"/>
          <w:szCs w:val="28"/>
        </w:rPr>
        <w:t>Евразийского экономического союза</w:t>
      </w:r>
      <w:r w:rsidR="006608C0" w:rsidRPr="006608C0">
        <w:rPr>
          <w:rFonts w:ascii="Times New Roman" w:hAnsi="Times New Roman"/>
          <w:sz w:val="28"/>
          <w:szCs w:val="28"/>
        </w:rPr>
        <w:t>, утвержденный</w:t>
      </w:r>
      <w:r w:rsidRPr="006608C0">
        <w:rPr>
          <w:rFonts w:ascii="Times New Roman" w:hAnsi="Times New Roman"/>
          <w:sz w:val="28"/>
          <w:szCs w:val="28"/>
        </w:rPr>
        <w:t xml:space="preserve"> решением </w:t>
      </w:r>
      <w:r w:rsidR="006608C0">
        <w:rPr>
          <w:rFonts w:ascii="Times New Roman" w:hAnsi="Times New Roman"/>
          <w:sz w:val="28"/>
          <w:szCs w:val="28"/>
        </w:rPr>
        <w:t>Сове</w:t>
      </w:r>
      <w:r w:rsidR="00606B2C">
        <w:rPr>
          <w:rFonts w:ascii="Times New Roman" w:hAnsi="Times New Roman"/>
          <w:sz w:val="28"/>
          <w:szCs w:val="28"/>
        </w:rPr>
        <w:t>та Е</w:t>
      </w:r>
      <w:r w:rsidR="006608C0">
        <w:rPr>
          <w:rFonts w:ascii="Times New Roman" w:hAnsi="Times New Roman"/>
          <w:sz w:val="28"/>
          <w:szCs w:val="28"/>
        </w:rPr>
        <w:t>вразийской экономической комиссии</w:t>
      </w:r>
      <w:r w:rsidR="00606B2C">
        <w:rPr>
          <w:rFonts w:ascii="Times New Roman" w:hAnsi="Times New Roman"/>
          <w:sz w:val="28"/>
          <w:szCs w:val="28"/>
        </w:rPr>
        <w:t xml:space="preserve"> № 158 от 30.11.2016</w:t>
      </w:r>
      <w:r w:rsidR="00E34078">
        <w:rPr>
          <w:rFonts w:ascii="Times New Roman" w:hAnsi="Times New Roman"/>
          <w:sz w:val="28"/>
          <w:szCs w:val="28"/>
        </w:rPr>
        <w:t>.</w:t>
      </w:r>
    </w:p>
    <w:p w:rsidR="00E34078" w:rsidRDefault="00E34078" w:rsidP="005F438E">
      <w:pPr>
        <w:pStyle w:val="a4"/>
        <w:shd w:val="clear" w:color="auto" w:fill="FFFFFF"/>
        <w:tabs>
          <w:tab w:val="left" w:pos="9356"/>
        </w:tabs>
        <w:ind w:firstLine="709"/>
        <w:jc w:val="both"/>
        <w:rPr>
          <w:rFonts w:ascii="Times New Roman" w:hAnsi="Times New Roman"/>
          <w:sz w:val="28"/>
          <w:szCs w:val="28"/>
        </w:rPr>
      </w:pPr>
    </w:p>
    <w:p w:rsidR="00E34078" w:rsidRPr="00926C8C" w:rsidRDefault="00E34078" w:rsidP="00E34078">
      <w:pPr>
        <w:pStyle w:val="a4"/>
        <w:shd w:val="clear" w:color="auto" w:fill="FFFFFF"/>
        <w:tabs>
          <w:tab w:val="left" w:pos="9356"/>
        </w:tabs>
        <w:ind w:firstLine="709"/>
        <w:jc w:val="both"/>
        <w:rPr>
          <w:rFonts w:ascii="Times New Roman" w:hAnsi="Times New Roman"/>
          <w:b/>
          <w:sz w:val="28"/>
          <w:szCs w:val="28"/>
          <w:shd w:val="clear" w:color="auto" w:fill="FFFFFF"/>
        </w:rPr>
      </w:pPr>
      <w:r w:rsidRPr="00926C8C">
        <w:rPr>
          <w:rFonts w:ascii="Times New Roman" w:hAnsi="Times New Roman"/>
          <w:b/>
          <w:sz w:val="28"/>
          <w:szCs w:val="28"/>
        </w:rPr>
        <w:t>В целях недопущения нарушений требований законодательства в области</w:t>
      </w:r>
      <w:r>
        <w:rPr>
          <w:rFonts w:ascii="Times New Roman" w:hAnsi="Times New Roman"/>
          <w:b/>
          <w:sz w:val="28"/>
          <w:szCs w:val="28"/>
        </w:rPr>
        <w:t xml:space="preserve"> внешнего</w:t>
      </w:r>
      <w:r w:rsidRPr="00926C8C">
        <w:rPr>
          <w:rFonts w:ascii="Times New Roman" w:hAnsi="Times New Roman"/>
          <w:b/>
          <w:sz w:val="28"/>
          <w:szCs w:val="28"/>
        </w:rPr>
        <w:t xml:space="preserve"> карантина растений, граждане, юридические лица, которые осуществляют ввоз в Российскую Федерацию, вывоз из Российской Федерации, хранение, перевозку и реализацию подкарантинной продукции, обязаны (ст. 32 </w:t>
      </w:r>
      <w:r w:rsidRPr="00926C8C">
        <w:rPr>
          <w:rFonts w:ascii="Times New Roman" w:hAnsi="Times New Roman"/>
          <w:b/>
          <w:sz w:val="28"/>
          <w:szCs w:val="28"/>
          <w:shd w:val="clear" w:color="auto" w:fill="FFFFFF"/>
        </w:rPr>
        <w:t>Федерального закона от 21.07.2014 № 206-ФЗ «О карантине растений»):</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1) выполнять карантинные фитосанитарные требования;</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w:t>
      </w:r>
      <w:proofErr w:type="spellStart"/>
      <w:r w:rsidRPr="00B55921">
        <w:rPr>
          <w:rFonts w:ascii="Times New Roman" w:hAnsi="Times New Roman"/>
          <w:sz w:val="28"/>
          <w:szCs w:val="28"/>
          <w:lang w:eastAsia="ru-RU"/>
        </w:rPr>
        <w:t>подкарантинных</w:t>
      </w:r>
      <w:proofErr w:type="spellEnd"/>
      <w:r w:rsidRPr="00B55921">
        <w:rPr>
          <w:rFonts w:ascii="Times New Roman" w:hAnsi="Times New Roman"/>
          <w:sz w:val="28"/>
          <w:szCs w:val="28"/>
          <w:lang w:eastAsia="ru-RU"/>
        </w:rPr>
        <w:t xml:space="preserve"> объектов, в том числе в электронной форме,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3) обеспечивать необходимые условия для своевременного осуществления государственного карантинного фитосанитарного контроля (надзора);</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 xml:space="preserve">4) выделять для хранения подкарантинной продукции, </w:t>
      </w:r>
      <w:proofErr w:type="spellStart"/>
      <w:r w:rsidRPr="00B55921">
        <w:rPr>
          <w:rFonts w:ascii="Times New Roman" w:hAnsi="Times New Roman"/>
          <w:sz w:val="28"/>
          <w:szCs w:val="28"/>
          <w:lang w:eastAsia="ru-RU"/>
        </w:rPr>
        <w:t>подкарантинных</w:t>
      </w:r>
      <w:proofErr w:type="spellEnd"/>
      <w:r w:rsidRPr="00B55921">
        <w:rPr>
          <w:rFonts w:ascii="Times New Roman" w:hAnsi="Times New Roman"/>
          <w:sz w:val="28"/>
          <w:szCs w:val="28"/>
          <w:lang w:eastAsia="ru-RU"/>
        </w:rPr>
        <w:t xml:space="preserve"> объектов помещения, соответствующие карантинным фитосанитарным требованиям;</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lastRenderedPageBreak/>
        <w:t xml:space="preserve">5) не допускать очистку транспортных средств и контейнеров с подкарантинной продукцией, других </w:t>
      </w:r>
      <w:proofErr w:type="spellStart"/>
      <w:r w:rsidRPr="00B55921">
        <w:rPr>
          <w:rFonts w:ascii="Times New Roman" w:hAnsi="Times New Roman"/>
          <w:sz w:val="28"/>
          <w:szCs w:val="28"/>
          <w:lang w:eastAsia="ru-RU"/>
        </w:rPr>
        <w:t>подкарантинных</w:t>
      </w:r>
      <w:proofErr w:type="spellEnd"/>
      <w:r w:rsidRPr="00B55921">
        <w:rPr>
          <w:rFonts w:ascii="Times New Roman" w:hAnsi="Times New Roman"/>
          <w:sz w:val="28"/>
          <w:szCs w:val="28"/>
          <w:lang w:eastAsia="ru-RU"/>
        </w:rPr>
        <w:t xml:space="preserve"> объектов в пути следования, а также в местах, не предназначенных для этого;</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 xml:space="preserve">6) обеспечивать надлежащее хранение подкарантинной продукции, </w:t>
      </w:r>
      <w:proofErr w:type="spellStart"/>
      <w:r w:rsidRPr="00B55921">
        <w:rPr>
          <w:rFonts w:ascii="Times New Roman" w:hAnsi="Times New Roman"/>
          <w:sz w:val="28"/>
          <w:szCs w:val="28"/>
          <w:lang w:eastAsia="ru-RU"/>
        </w:rPr>
        <w:t>подкарантинных</w:t>
      </w:r>
      <w:proofErr w:type="spellEnd"/>
      <w:r w:rsidRPr="00B55921">
        <w:rPr>
          <w:rFonts w:ascii="Times New Roman" w:hAnsi="Times New Roman"/>
          <w:sz w:val="28"/>
          <w:szCs w:val="28"/>
          <w:lang w:eastAsia="ru-RU"/>
        </w:rPr>
        <w:t xml:space="preserve">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 xml:space="preserve">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w:t>
      </w:r>
      <w:proofErr w:type="spellStart"/>
      <w:r w:rsidRPr="00B55921">
        <w:rPr>
          <w:rFonts w:ascii="Times New Roman" w:hAnsi="Times New Roman"/>
          <w:sz w:val="28"/>
          <w:szCs w:val="28"/>
          <w:lang w:eastAsia="ru-RU"/>
        </w:rPr>
        <w:t>подкарантинных</w:t>
      </w:r>
      <w:proofErr w:type="spellEnd"/>
      <w:r w:rsidRPr="00B55921">
        <w:rPr>
          <w:rFonts w:ascii="Times New Roman" w:hAnsi="Times New Roman"/>
          <w:sz w:val="28"/>
          <w:szCs w:val="28"/>
          <w:lang w:eastAsia="ru-RU"/>
        </w:rPr>
        <w:t xml:space="preserve"> объектов;</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55921">
        <w:rPr>
          <w:rFonts w:ascii="Times New Roman" w:hAnsi="Times New Roman"/>
          <w:sz w:val="28"/>
          <w:szCs w:val="28"/>
          <w:lang w:eastAsia="ru-RU"/>
        </w:rP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Pr="00B55921">
        <w:rPr>
          <w:rFonts w:ascii="Times New Roman" w:hAnsi="Times New Roman"/>
          <w:sz w:val="28"/>
          <w:szCs w:val="28"/>
          <w:lang w:eastAsia="ru-RU"/>
        </w:rPr>
        <w:t>подкарантинных</w:t>
      </w:r>
      <w:proofErr w:type="spellEnd"/>
      <w:r w:rsidRPr="00B55921">
        <w:rPr>
          <w:rFonts w:ascii="Times New Roman" w:hAnsi="Times New Roman"/>
          <w:sz w:val="28"/>
          <w:szCs w:val="28"/>
          <w:lang w:eastAsia="ru-RU"/>
        </w:rPr>
        <w:t xml:space="preserve"> объектов карантинными объектами в </w:t>
      </w:r>
      <w:hyperlink r:id="rId4" w:history="1">
        <w:r w:rsidRPr="00D538FC">
          <w:rPr>
            <w:rFonts w:ascii="Times New Roman" w:hAnsi="Times New Roman"/>
            <w:sz w:val="28"/>
            <w:szCs w:val="28"/>
            <w:lang w:eastAsia="ru-RU"/>
          </w:rPr>
          <w:t>порядке</w:t>
        </w:r>
      </w:hyperlink>
      <w:r w:rsidRPr="00D538FC">
        <w:rPr>
          <w:rFonts w:ascii="Times New Roman" w:hAnsi="Times New Roman"/>
          <w:sz w:val="28"/>
          <w:szCs w:val="28"/>
          <w:lang w:eastAsia="ru-RU"/>
        </w:rPr>
        <w:t xml:space="preserve">, </w:t>
      </w:r>
      <w:r w:rsidRPr="00B55921">
        <w:rPr>
          <w:rFonts w:ascii="Times New Roman" w:hAnsi="Times New Roman"/>
          <w:sz w:val="28"/>
          <w:szCs w:val="28"/>
          <w:lang w:eastAsia="ru-RU"/>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E34078" w:rsidRPr="00B55921"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E34078"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п. 3.2 </w:t>
      </w:r>
      <w:r w:rsidRPr="00C24F97">
        <w:rPr>
          <w:rFonts w:ascii="Times New Roman" w:hAnsi="Times New Roman"/>
          <w:sz w:val="28"/>
          <w:szCs w:val="28"/>
          <w:lang w:eastAsia="ru-RU"/>
        </w:rPr>
        <w:t>Положени</w:t>
      </w:r>
      <w:r>
        <w:rPr>
          <w:rFonts w:ascii="Times New Roman" w:hAnsi="Times New Roman"/>
          <w:sz w:val="28"/>
          <w:szCs w:val="28"/>
          <w:lang w:eastAsia="ru-RU"/>
        </w:rPr>
        <w:t>я</w:t>
      </w:r>
      <w:r w:rsidRPr="00C24F97">
        <w:rPr>
          <w:rFonts w:ascii="Times New Roman" w:hAnsi="Times New Roman"/>
          <w:sz w:val="28"/>
          <w:szCs w:val="28"/>
          <w:lang w:eastAsia="ru-RU"/>
        </w:rPr>
        <w:t xml:space="preserve"> о порядке осуществления карантинного фитосанитарного контроля (надзора) на таможенной территории Евразийского экономического союза</w:t>
      </w:r>
      <w:r>
        <w:rPr>
          <w:rFonts w:ascii="Times New Roman" w:hAnsi="Times New Roman"/>
          <w:sz w:val="28"/>
          <w:szCs w:val="28"/>
          <w:lang w:eastAsia="ru-RU"/>
        </w:rPr>
        <w:t xml:space="preserve"> (утверждённого </w:t>
      </w:r>
      <w:r w:rsidRPr="00C24F97">
        <w:rPr>
          <w:rFonts w:ascii="Times New Roman" w:hAnsi="Times New Roman"/>
          <w:sz w:val="28"/>
          <w:szCs w:val="28"/>
          <w:lang w:eastAsia="ru-RU"/>
        </w:rPr>
        <w:t>Решение</w:t>
      </w:r>
      <w:r>
        <w:rPr>
          <w:rFonts w:ascii="Times New Roman" w:hAnsi="Times New Roman"/>
          <w:sz w:val="28"/>
          <w:szCs w:val="28"/>
          <w:lang w:eastAsia="ru-RU"/>
        </w:rPr>
        <w:t>м</w:t>
      </w:r>
      <w:r w:rsidRPr="00C24F97">
        <w:rPr>
          <w:rFonts w:ascii="Times New Roman" w:hAnsi="Times New Roman"/>
          <w:sz w:val="28"/>
          <w:szCs w:val="28"/>
          <w:lang w:eastAsia="ru-RU"/>
        </w:rPr>
        <w:t xml:space="preserve"> Комиссии Таможенного союза от 18.06.2010 </w:t>
      </w:r>
      <w:r>
        <w:rPr>
          <w:rFonts w:ascii="Times New Roman" w:hAnsi="Times New Roman"/>
          <w:sz w:val="28"/>
          <w:szCs w:val="28"/>
          <w:lang w:eastAsia="ru-RU"/>
        </w:rPr>
        <w:t>№</w:t>
      </w:r>
      <w:r w:rsidRPr="00C24F97">
        <w:rPr>
          <w:rFonts w:ascii="Times New Roman" w:hAnsi="Times New Roman"/>
          <w:sz w:val="28"/>
          <w:szCs w:val="28"/>
          <w:lang w:eastAsia="ru-RU"/>
        </w:rPr>
        <w:t xml:space="preserve"> 318</w:t>
      </w:r>
      <w:r>
        <w:rPr>
          <w:rFonts w:ascii="Times New Roman" w:hAnsi="Times New Roman"/>
          <w:sz w:val="28"/>
          <w:szCs w:val="28"/>
          <w:lang w:eastAsia="ru-RU"/>
        </w:rPr>
        <w:t xml:space="preserve"> «</w:t>
      </w:r>
      <w:r w:rsidRPr="00C24F97">
        <w:rPr>
          <w:rFonts w:ascii="Times New Roman" w:hAnsi="Times New Roman"/>
          <w:sz w:val="28"/>
          <w:szCs w:val="28"/>
          <w:lang w:eastAsia="ru-RU"/>
        </w:rPr>
        <w:t>Об обеспечении карантина растений в Евразийском экономическом союзе</w:t>
      </w:r>
      <w:r>
        <w:rPr>
          <w:rFonts w:ascii="Times New Roman" w:hAnsi="Times New Roman"/>
          <w:sz w:val="28"/>
          <w:szCs w:val="28"/>
          <w:lang w:eastAsia="ru-RU"/>
        </w:rPr>
        <w:t>»):</w:t>
      </w:r>
    </w:p>
    <w:p w:rsidR="00E34078"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каждая партия подкарантинной продукции, перемещаемая с территории одного государства-члена Евразийского экономического союза на территорию другого государства-члена Евразийского экономического союза, подлежит карантинному фитосанитарному контролю (надзору);</w:t>
      </w:r>
    </w:p>
    <w:p w:rsidR="00E34078" w:rsidRDefault="00E34078" w:rsidP="00E340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каждая партия подкарантинной продукции высокого фитосанитарного риска, перемещаемая с территории одного государства-члена Евразийского экономического союза на территорию другого государства-члена Евразийского экономического союза,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w:t>
      </w:r>
      <w:proofErr w:type="gramStart"/>
      <w:r>
        <w:rPr>
          <w:rFonts w:ascii="Times New Roman" w:hAnsi="Times New Roman"/>
          <w:sz w:val="28"/>
          <w:szCs w:val="28"/>
          <w:lang w:eastAsia="ru-RU"/>
        </w:rPr>
        <w:t>с даты выдачи</w:t>
      </w:r>
      <w:proofErr w:type="gramEnd"/>
      <w:r>
        <w:rPr>
          <w:rFonts w:ascii="Times New Roman" w:hAnsi="Times New Roman"/>
          <w:sz w:val="28"/>
          <w:szCs w:val="28"/>
          <w:lang w:eastAsia="ru-RU"/>
        </w:rPr>
        <w:t xml:space="preserve"> фитосанитарного сертификата.</w:t>
      </w:r>
    </w:p>
    <w:p w:rsidR="00E34078" w:rsidRDefault="00E34078" w:rsidP="00E34078">
      <w:pPr>
        <w:tabs>
          <w:tab w:val="left" w:pos="9356"/>
        </w:tabs>
        <w:spacing w:after="0" w:line="240" w:lineRule="auto"/>
        <w:ind w:firstLine="709"/>
        <w:jc w:val="both"/>
        <w:rPr>
          <w:rFonts w:ascii="Times New Roman" w:hAnsi="Times New Roman"/>
          <w:sz w:val="28"/>
          <w:szCs w:val="28"/>
          <w:shd w:val="clear" w:color="auto" w:fill="FFFFFF"/>
        </w:rPr>
      </w:pPr>
      <w:r w:rsidRPr="00B55921">
        <w:rPr>
          <w:rFonts w:ascii="Times New Roman" w:hAnsi="Times New Roman"/>
          <w:sz w:val="28"/>
          <w:szCs w:val="28"/>
          <w:shd w:val="clear" w:color="auto" w:fill="FFFFFF"/>
        </w:rPr>
        <w:t xml:space="preserve">Кроме того, перевозка подкарантинной продукции железнодорожным транспортом, регламентируется Правилами перевозок железнодорожным </w:t>
      </w:r>
      <w:r w:rsidRPr="00B55921">
        <w:rPr>
          <w:rFonts w:ascii="Times New Roman" w:hAnsi="Times New Roman"/>
          <w:sz w:val="28"/>
          <w:szCs w:val="28"/>
          <w:shd w:val="clear" w:color="auto" w:fill="FFFFFF"/>
        </w:rPr>
        <w:lastRenderedPageBreak/>
        <w:t xml:space="preserve">транспортом </w:t>
      </w:r>
      <w:proofErr w:type="spellStart"/>
      <w:r w:rsidRPr="00B55921">
        <w:rPr>
          <w:rFonts w:ascii="Times New Roman" w:hAnsi="Times New Roman"/>
          <w:sz w:val="28"/>
          <w:szCs w:val="28"/>
          <w:shd w:val="clear" w:color="auto" w:fill="FFFFFF"/>
        </w:rPr>
        <w:t>подкарантинных</w:t>
      </w:r>
      <w:proofErr w:type="spellEnd"/>
      <w:r w:rsidRPr="00B55921">
        <w:rPr>
          <w:rFonts w:ascii="Times New Roman" w:hAnsi="Times New Roman"/>
          <w:sz w:val="28"/>
          <w:szCs w:val="28"/>
          <w:shd w:val="clear" w:color="auto" w:fill="FFFFFF"/>
        </w:rPr>
        <w:t xml:space="preserve"> грузов, утвержденными приказом Министерства путей с</w:t>
      </w:r>
      <w:r>
        <w:rPr>
          <w:rFonts w:ascii="Times New Roman" w:hAnsi="Times New Roman"/>
          <w:sz w:val="28"/>
          <w:szCs w:val="28"/>
          <w:shd w:val="clear" w:color="auto" w:fill="FFFFFF"/>
        </w:rPr>
        <w:t>ообщения РФ от 18.06.2003 № 36.</w:t>
      </w:r>
    </w:p>
    <w:p w:rsidR="00967925" w:rsidRPr="00172567" w:rsidRDefault="006608C0" w:rsidP="00967925">
      <w:pPr>
        <w:pStyle w:val="a5"/>
        <w:ind w:left="0" w:firstLine="709"/>
        <w:jc w:val="both"/>
        <w:rPr>
          <w:rFonts w:ascii="Times New Roman" w:hAnsi="Times New Roman"/>
          <w:b/>
          <w:sz w:val="28"/>
          <w:szCs w:val="28"/>
        </w:rPr>
      </w:pPr>
      <w:r>
        <w:rPr>
          <w:rFonts w:ascii="Times New Roman" w:hAnsi="Times New Roman"/>
          <w:sz w:val="28"/>
          <w:szCs w:val="28"/>
        </w:rPr>
        <w:t xml:space="preserve"> </w:t>
      </w:r>
      <w:r w:rsidR="00967925" w:rsidRPr="00172567">
        <w:rPr>
          <w:rFonts w:ascii="Times New Roman" w:hAnsi="Times New Roman"/>
          <w:b/>
          <w:color w:val="000000"/>
          <w:sz w:val="28"/>
          <w:szCs w:val="28"/>
        </w:rPr>
        <w:t xml:space="preserve">Управление </w:t>
      </w:r>
      <w:proofErr w:type="spellStart"/>
      <w:r w:rsidR="00967925" w:rsidRPr="00172567">
        <w:rPr>
          <w:rFonts w:ascii="Times New Roman" w:hAnsi="Times New Roman"/>
          <w:b/>
          <w:color w:val="000000"/>
          <w:sz w:val="28"/>
          <w:szCs w:val="28"/>
        </w:rPr>
        <w:t>Россельхознадзора</w:t>
      </w:r>
      <w:proofErr w:type="spellEnd"/>
      <w:r w:rsidR="00967925" w:rsidRPr="00172567">
        <w:rPr>
          <w:rFonts w:ascii="Times New Roman" w:hAnsi="Times New Roman"/>
          <w:b/>
          <w:color w:val="000000"/>
          <w:sz w:val="28"/>
          <w:szCs w:val="28"/>
        </w:rPr>
        <w:t xml:space="preserve"> по Оренбургской области  </w:t>
      </w:r>
      <w:r w:rsidR="00967925">
        <w:rPr>
          <w:rFonts w:ascii="Times New Roman" w:hAnsi="Times New Roman"/>
          <w:b/>
          <w:color w:val="000000"/>
          <w:sz w:val="28"/>
          <w:szCs w:val="28"/>
        </w:rPr>
        <w:t>обращает внимание участников внешнеэкономической деятельности на то</w:t>
      </w:r>
      <w:r w:rsidR="00967925" w:rsidRPr="00172567">
        <w:rPr>
          <w:rFonts w:ascii="Times New Roman" w:hAnsi="Times New Roman"/>
          <w:b/>
          <w:color w:val="000000"/>
          <w:sz w:val="28"/>
          <w:szCs w:val="28"/>
        </w:rPr>
        <w:t xml:space="preserve">, что </w:t>
      </w:r>
      <w:r w:rsidR="00967925" w:rsidRPr="00172567">
        <w:rPr>
          <w:rFonts w:ascii="Times New Roman" w:hAnsi="Times New Roman"/>
          <w:b/>
          <w:sz w:val="28"/>
          <w:szCs w:val="28"/>
        </w:rPr>
        <w:t xml:space="preserve">партии </w:t>
      </w:r>
      <w:r w:rsidR="00967925">
        <w:rPr>
          <w:rFonts w:ascii="Times New Roman" w:hAnsi="Times New Roman"/>
          <w:b/>
          <w:sz w:val="28"/>
          <w:szCs w:val="28"/>
        </w:rPr>
        <w:t xml:space="preserve">подкарантинной продукции высокого фитосанитарного риска </w:t>
      </w:r>
      <w:r w:rsidR="00967925" w:rsidRPr="00172567">
        <w:rPr>
          <w:rFonts w:ascii="Times New Roman" w:hAnsi="Times New Roman"/>
          <w:b/>
          <w:sz w:val="28"/>
          <w:szCs w:val="28"/>
        </w:rPr>
        <w:t xml:space="preserve">должны сопровождаться  </w:t>
      </w:r>
      <w:r w:rsidR="00967925">
        <w:rPr>
          <w:rFonts w:ascii="Times New Roman" w:hAnsi="Times New Roman"/>
          <w:b/>
          <w:sz w:val="28"/>
          <w:szCs w:val="28"/>
        </w:rPr>
        <w:t>фитосанитарными сертификатами</w:t>
      </w:r>
      <w:r w:rsidR="00967925" w:rsidRPr="00172567">
        <w:rPr>
          <w:rFonts w:ascii="Times New Roman" w:hAnsi="Times New Roman"/>
          <w:b/>
          <w:sz w:val="28"/>
          <w:szCs w:val="28"/>
        </w:rPr>
        <w:t>.</w:t>
      </w:r>
    </w:p>
    <w:p w:rsidR="00967925" w:rsidRPr="00B825C6" w:rsidRDefault="00967925" w:rsidP="0096792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w:t>
      </w:r>
      <w:r w:rsidRPr="00B825C6">
        <w:rPr>
          <w:rFonts w:ascii="Times New Roman" w:hAnsi="Times New Roman"/>
          <w:sz w:val="28"/>
          <w:szCs w:val="28"/>
        </w:rPr>
        <w:t xml:space="preserve">аждая партия подкарантинной продукции высокого фитосанитарного риска, перемещаемая с территории одного государства-члена </w:t>
      </w:r>
      <w:r>
        <w:rPr>
          <w:rFonts w:ascii="Times New Roman" w:hAnsi="Times New Roman"/>
          <w:sz w:val="28"/>
          <w:szCs w:val="28"/>
        </w:rPr>
        <w:t xml:space="preserve">Евразийского экономического союза (Российская Федерация, Республика Казахстан, Республика Беларусь, Республика Армения, Киргизская Республика) </w:t>
      </w:r>
      <w:r w:rsidRPr="00B825C6">
        <w:rPr>
          <w:rFonts w:ascii="Times New Roman" w:hAnsi="Times New Roman"/>
          <w:sz w:val="28"/>
          <w:szCs w:val="28"/>
        </w:rPr>
        <w:t>на территорию другого государства-члена</w:t>
      </w:r>
      <w:r>
        <w:rPr>
          <w:rFonts w:ascii="Times New Roman" w:hAnsi="Times New Roman"/>
          <w:sz w:val="28"/>
          <w:szCs w:val="28"/>
        </w:rPr>
        <w:t xml:space="preserve"> Евразийского экономического союза</w:t>
      </w:r>
      <w:r w:rsidRPr="00B825C6">
        <w:rPr>
          <w:rFonts w:ascii="Times New Roman" w:hAnsi="Times New Roman"/>
          <w:sz w:val="28"/>
          <w:szCs w:val="28"/>
        </w:rPr>
        <w:t>,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w:t>
      </w:r>
      <w:proofErr w:type="gramEnd"/>
    </w:p>
    <w:p w:rsidR="00967925" w:rsidRDefault="00967925" w:rsidP="00967925">
      <w:pPr>
        <w:autoSpaceDE w:val="0"/>
        <w:autoSpaceDN w:val="0"/>
        <w:adjustRightInd w:val="0"/>
        <w:spacing w:after="0" w:line="240" w:lineRule="auto"/>
        <w:ind w:firstLine="709"/>
        <w:jc w:val="both"/>
        <w:rPr>
          <w:rFonts w:ascii="Times New Roman" w:hAnsi="Times New Roman"/>
          <w:bCs/>
          <w:sz w:val="28"/>
          <w:szCs w:val="28"/>
          <w:lang w:eastAsia="ru-RU"/>
        </w:rPr>
      </w:pPr>
      <w:r w:rsidRPr="001827F1">
        <w:rPr>
          <w:rFonts w:ascii="Times New Roman" w:hAnsi="Times New Roman"/>
          <w:bCs/>
          <w:sz w:val="28"/>
          <w:szCs w:val="28"/>
          <w:lang w:eastAsia="ru-RU"/>
        </w:rPr>
        <w:t xml:space="preserve">Собственник продукции обязан уведомить </w:t>
      </w:r>
      <w:proofErr w:type="spellStart"/>
      <w:r>
        <w:rPr>
          <w:rFonts w:ascii="Times New Roman" w:hAnsi="Times New Roman"/>
          <w:bCs/>
          <w:sz w:val="28"/>
          <w:szCs w:val="28"/>
          <w:lang w:eastAsia="ru-RU"/>
        </w:rPr>
        <w:t>Россельхознадзор</w:t>
      </w:r>
      <w:proofErr w:type="spellEnd"/>
      <w:r w:rsidRPr="001827F1">
        <w:rPr>
          <w:rFonts w:ascii="Times New Roman" w:hAnsi="Times New Roman"/>
          <w:bCs/>
          <w:sz w:val="28"/>
          <w:szCs w:val="28"/>
          <w:lang w:eastAsia="ru-RU"/>
        </w:rPr>
        <w:t xml:space="preserve"> о прибытии </w:t>
      </w:r>
      <w:r>
        <w:rPr>
          <w:rFonts w:ascii="Times New Roman" w:hAnsi="Times New Roman"/>
          <w:bCs/>
          <w:sz w:val="28"/>
          <w:szCs w:val="28"/>
          <w:lang w:eastAsia="ru-RU"/>
        </w:rPr>
        <w:t xml:space="preserve">импортной </w:t>
      </w:r>
      <w:r w:rsidRPr="001827F1">
        <w:rPr>
          <w:rFonts w:ascii="Times New Roman" w:hAnsi="Times New Roman"/>
          <w:bCs/>
          <w:sz w:val="28"/>
          <w:szCs w:val="28"/>
          <w:lang w:eastAsia="ru-RU"/>
        </w:rPr>
        <w:t xml:space="preserve">подкарантинной продукции любым доступным способом и предъявить </w:t>
      </w:r>
      <w:proofErr w:type="spellStart"/>
      <w:r w:rsidRPr="001827F1">
        <w:rPr>
          <w:rFonts w:ascii="Times New Roman" w:hAnsi="Times New Roman"/>
          <w:bCs/>
          <w:sz w:val="28"/>
          <w:szCs w:val="28"/>
          <w:lang w:eastAsia="ru-RU"/>
        </w:rPr>
        <w:t>подкарантинную</w:t>
      </w:r>
      <w:proofErr w:type="spellEnd"/>
      <w:r w:rsidRPr="001827F1">
        <w:rPr>
          <w:rFonts w:ascii="Times New Roman" w:hAnsi="Times New Roman"/>
          <w:bCs/>
          <w:sz w:val="28"/>
          <w:szCs w:val="28"/>
          <w:lang w:eastAsia="ru-RU"/>
        </w:rPr>
        <w:t xml:space="preserve"> продукцию для осуществления карантинного фитосанитарного контроля (надзора) в месте назначения не позднее рабочего дня, следующего за дн</w:t>
      </w:r>
      <w:r>
        <w:rPr>
          <w:rFonts w:ascii="Times New Roman" w:hAnsi="Times New Roman"/>
          <w:bCs/>
          <w:sz w:val="28"/>
          <w:szCs w:val="28"/>
          <w:lang w:eastAsia="ru-RU"/>
        </w:rPr>
        <w:t>ё</w:t>
      </w:r>
      <w:r w:rsidRPr="001827F1">
        <w:rPr>
          <w:rFonts w:ascii="Times New Roman" w:hAnsi="Times New Roman"/>
          <w:bCs/>
          <w:sz w:val="28"/>
          <w:szCs w:val="28"/>
          <w:lang w:eastAsia="ru-RU"/>
        </w:rPr>
        <w:t>м прибытия.</w:t>
      </w:r>
    </w:p>
    <w:p w:rsidR="00967925" w:rsidRDefault="00967925" w:rsidP="0096792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каждой упаковке ввозимых в Российскую Федерацию плодов и овощей должна быть маркировка, содержащая информацию о наименовании продукции, стране ее происхождения, экспортере и/или </w:t>
      </w:r>
      <w:proofErr w:type="spellStart"/>
      <w:r>
        <w:rPr>
          <w:rFonts w:ascii="Times New Roman" w:hAnsi="Times New Roman"/>
          <w:sz w:val="28"/>
          <w:szCs w:val="28"/>
          <w:lang w:eastAsia="ru-RU"/>
        </w:rPr>
        <w:t>реэкспортере</w:t>
      </w:r>
      <w:proofErr w:type="spellEnd"/>
      <w:r>
        <w:rPr>
          <w:rFonts w:ascii="Times New Roman" w:hAnsi="Times New Roman"/>
          <w:sz w:val="28"/>
          <w:szCs w:val="28"/>
          <w:lang w:eastAsia="ru-RU"/>
        </w:rPr>
        <w:t>.</w:t>
      </w:r>
    </w:p>
    <w:p w:rsidR="00967925" w:rsidRPr="004425CF" w:rsidRDefault="00967925" w:rsidP="00967925">
      <w:pPr>
        <w:autoSpaceDE w:val="0"/>
        <w:autoSpaceDN w:val="0"/>
        <w:adjustRightInd w:val="0"/>
        <w:spacing w:after="0" w:line="240" w:lineRule="auto"/>
        <w:ind w:firstLine="709"/>
        <w:jc w:val="both"/>
        <w:rPr>
          <w:rFonts w:ascii="Times New Roman" w:hAnsi="Times New Roman"/>
          <w:sz w:val="28"/>
          <w:szCs w:val="28"/>
        </w:rPr>
      </w:pPr>
      <w:r w:rsidRPr="0049786A">
        <w:rPr>
          <w:rFonts w:ascii="Times New Roman" w:hAnsi="Times New Roman"/>
          <w:sz w:val="28"/>
          <w:szCs w:val="28"/>
        </w:rPr>
        <w:t>При ввозе в Российскую Федерацию</w:t>
      </w:r>
      <w:r>
        <w:rPr>
          <w:rFonts w:ascii="Times New Roman" w:hAnsi="Times New Roman"/>
          <w:b/>
          <w:sz w:val="28"/>
          <w:szCs w:val="28"/>
        </w:rPr>
        <w:t xml:space="preserve"> </w:t>
      </w:r>
      <w:r>
        <w:rPr>
          <w:rFonts w:ascii="Times New Roman" w:hAnsi="Times New Roman"/>
          <w:sz w:val="28"/>
          <w:szCs w:val="28"/>
          <w:lang w:eastAsia="ru-RU"/>
        </w:rPr>
        <w:t xml:space="preserve">плодов и овощей запрещается использовать подстилку из материалов растительного происхождения. </w:t>
      </w:r>
    </w:p>
    <w:p w:rsidR="00967925" w:rsidRPr="004425CF" w:rsidRDefault="00967925" w:rsidP="0096792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4425CF">
        <w:rPr>
          <w:rFonts w:ascii="Times New Roman" w:hAnsi="Times New Roman"/>
          <w:sz w:val="28"/>
          <w:szCs w:val="28"/>
        </w:rPr>
        <w:t>На п</w:t>
      </w:r>
      <w:r w:rsidRPr="004425CF">
        <w:rPr>
          <w:rFonts w:ascii="Times New Roman" w:hAnsi="Times New Roman"/>
          <w:bCs/>
          <w:sz w:val="28"/>
          <w:szCs w:val="28"/>
          <w:lang w:eastAsia="ru-RU"/>
        </w:rPr>
        <w:t xml:space="preserve">еремещаемую через таможенную границу Евразийского экономического союза в почтовых отправлениях, ручной клади пассажиров судов, самолетов, пассажирских вагонов, автотранспортных средств, членов экипажей судов, самолетов и в вагонах-ресторанах </w:t>
      </w:r>
      <w:proofErr w:type="spellStart"/>
      <w:r w:rsidRPr="004425CF">
        <w:rPr>
          <w:rFonts w:ascii="Times New Roman" w:hAnsi="Times New Roman"/>
          <w:bCs/>
          <w:sz w:val="28"/>
          <w:szCs w:val="28"/>
          <w:lang w:eastAsia="ru-RU"/>
        </w:rPr>
        <w:t>подкарантинную</w:t>
      </w:r>
      <w:proofErr w:type="spellEnd"/>
      <w:r w:rsidRPr="004425CF">
        <w:rPr>
          <w:rFonts w:ascii="Times New Roman" w:hAnsi="Times New Roman"/>
          <w:bCs/>
          <w:sz w:val="28"/>
          <w:szCs w:val="28"/>
          <w:lang w:eastAsia="ru-RU"/>
        </w:rPr>
        <w:t xml:space="preserve"> продукцию не требуется представление фитосанитарных сертификатов, в следующих случаях:</w:t>
      </w:r>
      <w:proofErr w:type="gramEnd"/>
    </w:p>
    <w:p w:rsidR="00967925" w:rsidRPr="004425CF" w:rsidRDefault="00967925" w:rsidP="00967925">
      <w:pPr>
        <w:autoSpaceDE w:val="0"/>
        <w:autoSpaceDN w:val="0"/>
        <w:adjustRightInd w:val="0"/>
        <w:spacing w:after="0" w:line="240" w:lineRule="auto"/>
        <w:ind w:firstLine="709"/>
        <w:jc w:val="both"/>
        <w:rPr>
          <w:rFonts w:ascii="Times New Roman" w:hAnsi="Times New Roman"/>
          <w:bCs/>
          <w:sz w:val="28"/>
          <w:szCs w:val="28"/>
          <w:lang w:eastAsia="ru-RU"/>
        </w:rPr>
      </w:pPr>
      <w:r w:rsidRPr="004425CF">
        <w:rPr>
          <w:rFonts w:ascii="Times New Roman" w:hAnsi="Times New Roman"/>
          <w:bCs/>
          <w:sz w:val="28"/>
          <w:szCs w:val="28"/>
          <w:lang w:eastAsia="ru-RU"/>
        </w:rPr>
        <w:t>- указанная продукция не является посадочным или семенным материалом или картофелем;</w:t>
      </w:r>
    </w:p>
    <w:p w:rsidR="00967925" w:rsidRPr="004425CF" w:rsidRDefault="00967925" w:rsidP="00967925">
      <w:pPr>
        <w:autoSpaceDE w:val="0"/>
        <w:autoSpaceDN w:val="0"/>
        <w:adjustRightInd w:val="0"/>
        <w:spacing w:after="0" w:line="240" w:lineRule="auto"/>
        <w:ind w:firstLine="709"/>
        <w:jc w:val="both"/>
        <w:rPr>
          <w:rFonts w:ascii="Times New Roman" w:hAnsi="Times New Roman"/>
          <w:bCs/>
          <w:sz w:val="28"/>
          <w:szCs w:val="28"/>
          <w:lang w:eastAsia="ru-RU"/>
        </w:rPr>
      </w:pPr>
      <w:r w:rsidRPr="004425CF">
        <w:rPr>
          <w:rFonts w:ascii="Times New Roman" w:hAnsi="Times New Roman"/>
          <w:bCs/>
          <w:sz w:val="28"/>
          <w:szCs w:val="28"/>
          <w:lang w:eastAsia="ru-RU"/>
        </w:rPr>
        <w:t xml:space="preserve">- указанная продукция не должна быть происхождением из стран, в отношении которых </w:t>
      </w:r>
      <w:proofErr w:type="spellStart"/>
      <w:r w:rsidRPr="004425CF">
        <w:rPr>
          <w:rFonts w:ascii="Times New Roman" w:hAnsi="Times New Roman"/>
          <w:bCs/>
          <w:sz w:val="28"/>
          <w:szCs w:val="28"/>
          <w:lang w:eastAsia="ru-RU"/>
        </w:rPr>
        <w:t>Россельхознадзором</w:t>
      </w:r>
      <w:proofErr w:type="spellEnd"/>
      <w:r w:rsidRPr="004425CF">
        <w:rPr>
          <w:rFonts w:ascii="Times New Roman" w:hAnsi="Times New Roman"/>
          <w:bCs/>
          <w:sz w:val="28"/>
          <w:szCs w:val="28"/>
          <w:lang w:eastAsia="ru-RU"/>
        </w:rPr>
        <w:t xml:space="preserve"> введены временные ограничения на ввоз продукции (к примеру – Республика Грузия, Республика Азербайджан, Республика Узбекистан, Республика Таджикистан</w:t>
      </w:r>
      <w:r w:rsidR="00445930">
        <w:rPr>
          <w:rFonts w:ascii="Times New Roman" w:hAnsi="Times New Roman"/>
          <w:bCs/>
          <w:sz w:val="28"/>
          <w:szCs w:val="28"/>
          <w:lang w:eastAsia="ru-RU"/>
        </w:rPr>
        <w:t>, Республика Абхазия</w:t>
      </w:r>
      <w:r w:rsidRPr="004425CF">
        <w:rPr>
          <w:rFonts w:ascii="Times New Roman" w:hAnsi="Times New Roman"/>
          <w:bCs/>
          <w:sz w:val="28"/>
          <w:szCs w:val="28"/>
          <w:lang w:eastAsia="ru-RU"/>
        </w:rPr>
        <w:t>);</w:t>
      </w:r>
    </w:p>
    <w:p w:rsidR="00967925" w:rsidRDefault="00967925" w:rsidP="00967925">
      <w:pPr>
        <w:autoSpaceDE w:val="0"/>
        <w:autoSpaceDN w:val="0"/>
        <w:adjustRightInd w:val="0"/>
        <w:spacing w:after="0" w:line="240" w:lineRule="auto"/>
        <w:ind w:firstLine="709"/>
        <w:jc w:val="both"/>
        <w:rPr>
          <w:rFonts w:ascii="Times New Roman" w:hAnsi="Times New Roman"/>
          <w:bCs/>
          <w:sz w:val="28"/>
          <w:szCs w:val="28"/>
          <w:lang w:eastAsia="ru-RU"/>
        </w:rPr>
      </w:pPr>
      <w:r w:rsidRPr="004425CF">
        <w:rPr>
          <w:rFonts w:ascii="Times New Roman" w:hAnsi="Times New Roman"/>
          <w:bCs/>
          <w:sz w:val="28"/>
          <w:szCs w:val="28"/>
          <w:lang w:eastAsia="ru-RU"/>
        </w:rPr>
        <w:t>- указанной продукции в количестве не более 5 кг.</w:t>
      </w:r>
    </w:p>
    <w:p w:rsidR="004A6664" w:rsidRDefault="004A6664" w:rsidP="004A6664">
      <w:pPr>
        <w:pStyle w:val="a3"/>
        <w:tabs>
          <w:tab w:val="left" w:pos="9356"/>
        </w:tabs>
        <w:spacing w:before="0" w:beforeAutospacing="0" w:after="0" w:afterAutospacing="0"/>
        <w:ind w:right="-284" w:firstLine="709"/>
        <w:jc w:val="both"/>
        <w:rPr>
          <w:color w:val="000000"/>
          <w:sz w:val="28"/>
          <w:szCs w:val="28"/>
        </w:rPr>
      </w:pPr>
      <w:proofErr w:type="gramStart"/>
      <w:r w:rsidRPr="00D815AF">
        <w:rPr>
          <w:rFonts w:eastAsia="Calibri"/>
          <w:b/>
          <w:sz w:val="28"/>
          <w:szCs w:val="28"/>
          <w:shd w:val="clear" w:color="auto" w:fill="FFFFFF"/>
          <w:lang w:eastAsia="en-US"/>
        </w:rPr>
        <w:t>Ответственность за</w:t>
      </w:r>
      <w:r w:rsidRPr="00D815AF">
        <w:rPr>
          <w:b/>
          <w:color w:val="000000"/>
          <w:sz w:val="28"/>
          <w:szCs w:val="28"/>
        </w:rPr>
        <w:t xml:space="preserve"> нарушение требований законодательства в области </w:t>
      </w:r>
      <w:r>
        <w:rPr>
          <w:b/>
          <w:color w:val="000000"/>
          <w:sz w:val="28"/>
          <w:szCs w:val="28"/>
        </w:rPr>
        <w:t xml:space="preserve">обеспечения внешнего </w:t>
      </w:r>
      <w:r w:rsidRPr="00D815AF">
        <w:rPr>
          <w:b/>
          <w:color w:val="000000"/>
          <w:sz w:val="28"/>
          <w:szCs w:val="28"/>
        </w:rPr>
        <w:t>карантина растений</w:t>
      </w:r>
      <w:r w:rsidRPr="00B55921">
        <w:rPr>
          <w:color w:val="000000"/>
          <w:sz w:val="28"/>
          <w:szCs w:val="28"/>
        </w:rPr>
        <w:t xml:space="preserve"> предусмотрена стать</w:t>
      </w:r>
      <w:r>
        <w:rPr>
          <w:color w:val="000000"/>
          <w:sz w:val="28"/>
          <w:szCs w:val="28"/>
        </w:rPr>
        <w:t>ёй</w:t>
      </w:r>
      <w:r w:rsidRPr="00B55921">
        <w:rPr>
          <w:color w:val="000000"/>
          <w:sz w:val="28"/>
          <w:szCs w:val="28"/>
        </w:rPr>
        <w:t xml:space="preserve"> 10.2 Кодекса Российской Федерации об а</w:t>
      </w:r>
      <w:r>
        <w:rPr>
          <w:color w:val="000000"/>
          <w:sz w:val="28"/>
          <w:szCs w:val="28"/>
        </w:rPr>
        <w:t xml:space="preserve">дминистративных правонарушениях, а так же </w:t>
      </w:r>
      <w:r w:rsidRPr="00134A1F">
        <w:rPr>
          <w:color w:val="000000"/>
          <w:sz w:val="28"/>
          <w:szCs w:val="28"/>
        </w:rPr>
        <w:t>стать</w:t>
      </w:r>
      <w:r>
        <w:rPr>
          <w:color w:val="000000"/>
          <w:sz w:val="28"/>
          <w:szCs w:val="28"/>
        </w:rPr>
        <w:t>ё</w:t>
      </w:r>
      <w:r w:rsidRPr="00134A1F">
        <w:rPr>
          <w:color w:val="000000"/>
          <w:sz w:val="28"/>
          <w:szCs w:val="28"/>
        </w:rPr>
        <w:t xml:space="preserve">й 31 Федерального </w:t>
      </w:r>
      <w:r>
        <w:rPr>
          <w:color w:val="000000"/>
          <w:sz w:val="28"/>
          <w:szCs w:val="28"/>
        </w:rPr>
        <w:t>закона от 21.</w:t>
      </w:r>
      <w:r w:rsidRPr="00134A1F">
        <w:rPr>
          <w:color w:val="000000"/>
          <w:sz w:val="28"/>
          <w:szCs w:val="28"/>
        </w:rPr>
        <w:t xml:space="preserve">07.2014 г. № 206-ФЗ «О карантине растений» за нарушения </w:t>
      </w:r>
      <w:r>
        <w:rPr>
          <w:color w:val="000000"/>
          <w:sz w:val="28"/>
          <w:szCs w:val="28"/>
        </w:rPr>
        <w:t xml:space="preserve">законодательства </w:t>
      </w:r>
      <w:r w:rsidRPr="00134A1F">
        <w:rPr>
          <w:color w:val="000000"/>
          <w:sz w:val="28"/>
          <w:szCs w:val="28"/>
        </w:rPr>
        <w:t xml:space="preserve">Российской Федерации в области карантина растений установлена административная, уголовная и </w:t>
      </w:r>
      <w:r w:rsidRPr="00134A1F">
        <w:rPr>
          <w:color w:val="000000"/>
          <w:sz w:val="28"/>
          <w:szCs w:val="28"/>
        </w:rPr>
        <w:lastRenderedPageBreak/>
        <w:t>дисциплинарная ответственность в с</w:t>
      </w:r>
      <w:r>
        <w:rPr>
          <w:color w:val="000000"/>
          <w:sz w:val="28"/>
          <w:szCs w:val="28"/>
        </w:rPr>
        <w:t xml:space="preserve">оответствии с законодательством </w:t>
      </w:r>
      <w:r w:rsidRPr="00134A1F">
        <w:rPr>
          <w:color w:val="000000"/>
          <w:sz w:val="28"/>
          <w:szCs w:val="28"/>
        </w:rPr>
        <w:t>Российской Федерации</w:t>
      </w:r>
      <w:r>
        <w:rPr>
          <w:color w:val="000000"/>
          <w:sz w:val="28"/>
          <w:szCs w:val="28"/>
        </w:rPr>
        <w:t>.</w:t>
      </w:r>
      <w:proofErr w:type="gramEnd"/>
    </w:p>
    <w:p w:rsidR="004A6664" w:rsidRPr="00134A1F" w:rsidRDefault="004A6664" w:rsidP="004A6664">
      <w:pPr>
        <w:spacing w:after="0" w:line="240" w:lineRule="auto"/>
        <w:ind w:firstLine="709"/>
        <w:jc w:val="both"/>
        <w:rPr>
          <w:rFonts w:ascii="Times New Roman" w:hAnsi="Times New Roman"/>
          <w:color w:val="000000"/>
          <w:sz w:val="28"/>
          <w:szCs w:val="28"/>
        </w:rPr>
      </w:pPr>
      <w:r w:rsidRPr="00134A1F">
        <w:rPr>
          <w:rFonts w:ascii="Times New Roman" w:hAnsi="Times New Roman"/>
          <w:color w:val="000000"/>
          <w:sz w:val="28"/>
          <w:szCs w:val="28"/>
        </w:rPr>
        <w:t xml:space="preserve">Административно-правовая ответственность за нарушение  законодательства  в сфере </w:t>
      </w:r>
      <w:r>
        <w:rPr>
          <w:rFonts w:ascii="Times New Roman" w:hAnsi="Times New Roman"/>
          <w:color w:val="000000"/>
          <w:sz w:val="28"/>
          <w:szCs w:val="28"/>
        </w:rPr>
        <w:t xml:space="preserve">обеспечения внешнего </w:t>
      </w:r>
      <w:r w:rsidRPr="00134A1F">
        <w:rPr>
          <w:rFonts w:ascii="Times New Roman" w:hAnsi="Times New Roman"/>
          <w:color w:val="000000"/>
          <w:sz w:val="28"/>
          <w:szCs w:val="28"/>
        </w:rPr>
        <w:t>карантина растений применяется в форме административного штрафа, налагаемого на правонарушителя (граждан, юридических лиц, должностных лиц независимо от формы собственности и подчиненности) в соответствии с нормами Кодекса РФ об административных правонарушениях.</w:t>
      </w:r>
    </w:p>
    <w:p w:rsidR="004A6664" w:rsidRPr="003743E9" w:rsidRDefault="004A6664" w:rsidP="004A6664">
      <w:pPr>
        <w:autoSpaceDE w:val="0"/>
        <w:autoSpaceDN w:val="0"/>
        <w:adjustRightInd w:val="0"/>
        <w:spacing w:after="0" w:line="240" w:lineRule="auto"/>
        <w:ind w:firstLine="709"/>
        <w:jc w:val="both"/>
        <w:rPr>
          <w:rFonts w:ascii="Times New Roman" w:hAnsi="Times New Roman"/>
          <w:b/>
          <w:sz w:val="28"/>
          <w:szCs w:val="28"/>
          <w:lang w:eastAsia="ru-RU"/>
        </w:rPr>
      </w:pPr>
      <w:r w:rsidRPr="003743E9">
        <w:rPr>
          <w:rFonts w:ascii="Times New Roman" w:hAnsi="Times New Roman"/>
          <w:b/>
          <w:sz w:val="28"/>
          <w:szCs w:val="28"/>
          <w:lang w:eastAsia="ru-RU"/>
        </w:rPr>
        <w:t xml:space="preserve">Статья 10.2 </w:t>
      </w:r>
      <w:proofErr w:type="spellStart"/>
      <w:r w:rsidRPr="003743E9">
        <w:rPr>
          <w:rFonts w:ascii="Times New Roman" w:hAnsi="Times New Roman"/>
          <w:b/>
          <w:sz w:val="28"/>
          <w:szCs w:val="28"/>
          <w:lang w:eastAsia="ru-RU"/>
        </w:rPr>
        <w:t>КоАП</w:t>
      </w:r>
      <w:proofErr w:type="spellEnd"/>
      <w:r w:rsidRPr="003743E9">
        <w:rPr>
          <w:rFonts w:ascii="Times New Roman" w:hAnsi="Times New Roman"/>
          <w:b/>
          <w:sz w:val="28"/>
          <w:szCs w:val="28"/>
          <w:lang w:eastAsia="ru-RU"/>
        </w:rPr>
        <w:t xml:space="preserve"> РФ</w:t>
      </w:r>
    </w:p>
    <w:p w:rsidR="004A6664"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sidRPr="00B55921">
        <w:rPr>
          <w:rFonts w:ascii="Times New Roman" w:hAnsi="Times New Roman"/>
          <w:sz w:val="28"/>
          <w:szCs w:val="28"/>
          <w:lang w:eastAsia="ru-RU"/>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w:t>
      </w:r>
      <w:proofErr w:type="spellStart"/>
      <w:r w:rsidRPr="00B55921">
        <w:rPr>
          <w:rFonts w:ascii="Times New Roman" w:hAnsi="Times New Roman"/>
          <w:sz w:val="28"/>
          <w:szCs w:val="28"/>
          <w:lang w:eastAsia="ru-RU"/>
        </w:rPr>
        <w:t>подкарантинного</w:t>
      </w:r>
      <w:proofErr w:type="spellEnd"/>
      <w:r w:rsidRPr="00B55921">
        <w:rPr>
          <w:rFonts w:ascii="Times New Roman" w:hAnsi="Times New Roman"/>
          <w:sz w:val="28"/>
          <w:szCs w:val="28"/>
          <w:lang w:eastAsia="ru-RU"/>
        </w:rPr>
        <w:t xml:space="preserve"> материала, </w:t>
      </w:r>
      <w:proofErr w:type="spellStart"/>
      <w:r w:rsidRPr="00B55921">
        <w:rPr>
          <w:rFonts w:ascii="Times New Roman" w:hAnsi="Times New Roman"/>
          <w:sz w:val="28"/>
          <w:szCs w:val="28"/>
          <w:lang w:eastAsia="ru-RU"/>
        </w:rPr>
        <w:t>подкарантинного</w:t>
      </w:r>
      <w:proofErr w:type="spellEnd"/>
      <w:r w:rsidRPr="00B55921">
        <w:rPr>
          <w:rFonts w:ascii="Times New Roman" w:hAnsi="Times New Roman"/>
          <w:sz w:val="28"/>
          <w:szCs w:val="28"/>
          <w:lang w:eastAsia="ru-RU"/>
        </w:rPr>
        <w:t xml:space="preserve"> груза) - влечет наложение административного штрафа</w:t>
      </w:r>
    </w:p>
    <w:p w:rsidR="004A6664"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B55921">
        <w:rPr>
          <w:rFonts w:ascii="Times New Roman" w:hAnsi="Times New Roman"/>
          <w:sz w:val="28"/>
          <w:szCs w:val="28"/>
          <w:lang w:eastAsia="ru-RU"/>
        </w:rPr>
        <w:t xml:space="preserve"> на граждан в размере от трехсо</w:t>
      </w:r>
      <w:r>
        <w:rPr>
          <w:rFonts w:ascii="Times New Roman" w:hAnsi="Times New Roman"/>
          <w:sz w:val="28"/>
          <w:szCs w:val="28"/>
          <w:lang w:eastAsia="ru-RU"/>
        </w:rPr>
        <w:t>т до пятисот рублей;</w:t>
      </w:r>
    </w:p>
    <w:p w:rsidR="004A6664"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5921">
        <w:rPr>
          <w:rFonts w:ascii="Times New Roman" w:hAnsi="Times New Roman"/>
          <w:sz w:val="28"/>
          <w:szCs w:val="28"/>
          <w:lang w:eastAsia="ru-RU"/>
        </w:rPr>
        <w:t xml:space="preserve">на должностных лиц - от </w:t>
      </w:r>
      <w:r>
        <w:rPr>
          <w:rFonts w:ascii="Times New Roman" w:hAnsi="Times New Roman"/>
          <w:sz w:val="28"/>
          <w:szCs w:val="28"/>
          <w:lang w:eastAsia="ru-RU"/>
        </w:rPr>
        <w:t>пятисот до одной тысячи рублей;</w:t>
      </w:r>
    </w:p>
    <w:p w:rsidR="004A6664" w:rsidRPr="00B55921"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5921">
        <w:rPr>
          <w:rFonts w:ascii="Times New Roman" w:hAnsi="Times New Roman"/>
          <w:sz w:val="28"/>
          <w:szCs w:val="28"/>
          <w:lang w:eastAsia="ru-RU"/>
        </w:rPr>
        <w:t>на юридических лиц - от пяти тысяч до десяти тысяч рублей.</w:t>
      </w:r>
    </w:p>
    <w:p w:rsidR="004A6664" w:rsidRPr="00134A1F" w:rsidRDefault="004A6664" w:rsidP="004A6664">
      <w:pPr>
        <w:shd w:val="clear" w:color="auto" w:fill="FFFFFF"/>
        <w:spacing w:after="0" w:line="240" w:lineRule="auto"/>
        <w:ind w:firstLine="547"/>
        <w:jc w:val="both"/>
        <w:rPr>
          <w:rFonts w:ascii="Times New Roman" w:hAnsi="Times New Roman"/>
          <w:color w:val="000000"/>
          <w:sz w:val="28"/>
          <w:szCs w:val="28"/>
        </w:rPr>
      </w:pPr>
      <w:r w:rsidRPr="00134A1F">
        <w:rPr>
          <w:rFonts w:ascii="Times New Roman" w:hAnsi="Times New Roman"/>
          <w:color w:val="000000"/>
          <w:sz w:val="28"/>
          <w:szCs w:val="28"/>
        </w:rPr>
        <w:t>Вред, причин</w:t>
      </w:r>
      <w:r>
        <w:rPr>
          <w:rFonts w:ascii="Times New Roman" w:hAnsi="Times New Roman"/>
          <w:color w:val="000000"/>
          <w:sz w:val="28"/>
          <w:szCs w:val="28"/>
        </w:rPr>
        <w:t>ё</w:t>
      </w:r>
      <w:r w:rsidRPr="00134A1F">
        <w:rPr>
          <w:rFonts w:ascii="Times New Roman" w:hAnsi="Times New Roman"/>
          <w:color w:val="000000"/>
          <w:sz w:val="28"/>
          <w:szCs w:val="28"/>
        </w:rPr>
        <w:t>нный вследствие нарушения законодательства Российской Федерации в области карантина растений имуществу гражданина или юридического лица, подлежит возмещению в полном объеме в соответствии с законодательством Российской Федерации.</w:t>
      </w:r>
    </w:p>
    <w:p w:rsidR="004A6664" w:rsidRPr="00134A1F" w:rsidRDefault="004A6664" w:rsidP="004A6664">
      <w:pPr>
        <w:shd w:val="clear" w:color="auto" w:fill="FFFFFF"/>
        <w:spacing w:after="0" w:line="240" w:lineRule="auto"/>
        <w:ind w:firstLine="547"/>
        <w:jc w:val="both"/>
        <w:rPr>
          <w:rFonts w:ascii="Times New Roman" w:hAnsi="Times New Roman"/>
          <w:color w:val="000000"/>
          <w:sz w:val="28"/>
          <w:szCs w:val="28"/>
        </w:rPr>
      </w:pPr>
      <w:r w:rsidRPr="00134A1F">
        <w:rPr>
          <w:rFonts w:ascii="Times New Roman" w:hAnsi="Times New Roman"/>
          <w:color w:val="000000"/>
          <w:sz w:val="28"/>
          <w:szCs w:val="28"/>
        </w:rPr>
        <w:t>Возмещение вреда, причиненного окружающей среде вследствие нарушения законодательства Российской Федерации в области карантина растений, осуществляется в соответствии с законодательством Российской Федерации.</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Уголовным кодексом  также  предусмотрена ответственность за   нарушение законодательства Российской Федерации в сфере карантина растений в соот</w:t>
      </w:r>
      <w:r>
        <w:rPr>
          <w:rFonts w:ascii="Times New Roman" w:eastAsia="Times New Roman" w:hAnsi="Times New Roman"/>
          <w:color w:val="000000"/>
          <w:sz w:val="28"/>
          <w:szCs w:val="28"/>
          <w:lang w:eastAsia="ru-RU"/>
        </w:rPr>
        <w:t>ветствии с  частью 2 статьи 249</w:t>
      </w:r>
      <w:r w:rsidRPr="0020593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w:t>
      </w:r>
      <w:r w:rsidRPr="00205937">
        <w:rPr>
          <w:rFonts w:ascii="Times New Roman" w:eastAsia="Times New Roman" w:hAnsi="Times New Roman"/>
          <w:color w:val="000000"/>
          <w:sz w:val="28"/>
          <w:szCs w:val="28"/>
          <w:lang w:eastAsia="ru-RU"/>
        </w:rPr>
        <w:t>Нарушение ветеринарных правил и правил, установленных для борьбы с болезнями и вредителями растений</w:t>
      </w:r>
      <w:r>
        <w:rPr>
          <w:rFonts w:ascii="Times New Roman" w:eastAsia="Times New Roman" w:hAnsi="Times New Roman"/>
          <w:color w:val="000000"/>
          <w:sz w:val="28"/>
          <w:szCs w:val="28"/>
          <w:lang w:eastAsia="ru-RU"/>
        </w:rPr>
        <w:t>»:</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w:t>
      </w:r>
      <w:r w:rsidRPr="00205937">
        <w:rPr>
          <w:rFonts w:ascii="Times New Roman" w:eastAsia="Times New Roman" w:hAnsi="Times New Roman"/>
          <w:color w:val="000000"/>
          <w:sz w:val="28"/>
          <w:szCs w:val="28"/>
          <w:lang w:eastAsia="ru-RU"/>
        </w:rPr>
        <w:t xml:space="preserve"> Нарушение правил, установленных для борьбы с болезнями и вредителями растений, повлекшее по неосторожности тяжкие последствия,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w:t>
      </w:r>
      <w:proofErr w:type="gramEnd"/>
      <w:r w:rsidRPr="00205937">
        <w:rPr>
          <w:rFonts w:ascii="Times New Roman" w:eastAsia="Times New Roman" w:hAnsi="Times New Roman"/>
          <w:color w:val="000000"/>
          <w:sz w:val="28"/>
          <w:szCs w:val="28"/>
          <w:lang w:eastAsia="ru-RU"/>
        </w:rPr>
        <w:t xml:space="preserve"> до двух лет.</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 xml:space="preserve">        Кроме ответственности за правонарушения в области обеспечения карантина растений, качества и безопасности зерна, продуктов его переработки и надзора в области семеноводства в Кодексе об административных правонарушениях Российской Федерации предусмотрена глава 19, устанавливающая ответственность за административные правонарушения против порядка управления:</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lastRenderedPageBreak/>
        <w:t>19.4 «Неповиновение законному распоряжению должностного лица органа, осуществляющего государственный надзор (контроль), муниципальный контроль»</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19.4.1. «Воспрепятствование законной деятельности должностного лица органа государственного контроля (надзора). Органа муниципального контроля»</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proofErr w:type="gramStart"/>
      <w:r w:rsidRPr="00205937">
        <w:rPr>
          <w:rFonts w:ascii="Times New Roman" w:eastAsia="Times New Roman" w:hAnsi="Times New Roman"/>
          <w:color w:val="000000"/>
          <w:sz w:val="28"/>
          <w:szCs w:val="28"/>
          <w:lang w:eastAsia="ru-RU"/>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roofErr w:type="gramEnd"/>
      <w:r w:rsidRPr="00205937">
        <w:rPr>
          <w:rFonts w:ascii="Times New Roman" w:eastAsia="Times New Roman" w:hAnsi="Times New Roman"/>
          <w:color w:val="000000"/>
          <w:sz w:val="28"/>
          <w:szCs w:val="28"/>
          <w:lang w:eastAsia="ru-RU"/>
        </w:rPr>
        <w:t xml:space="preserve"> на юридических лиц - от пяти тысяч до десяти тысяч рублей.</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 xml:space="preserve">Действия (бездействие), предусмотренные частью 1 ст. 19.4.1 </w:t>
      </w:r>
      <w:proofErr w:type="spellStart"/>
      <w:r w:rsidRPr="00205937">
        <w:rPr>
          <w:rFonts w:ascii="Times New Roman" w:eastAsia="Times New Roman" w:hAnsi="Times New Roman"/>
          <w:color w:val="000000"/>
          <w:sz w:val="28"/>
          <w:szCs w:val="28"/>
          <w:lang w:eastAsia="ru-RU"/>
        </w:rPr>
        <w:t>КоАП</w:t>
      </w:r>
      <w:proofErr w:type="spellEnd"/>
      <w:r w:rsidRPr="00205937">
        <w:rPr>
          <w:rFonts w:ascii="Times New Roman" w:eastAsia="Times New Roman" w:hAnsi="Times New Roman"/>
          <w:color w:val="000000"/>
          <w:sz w:val="28"/>
          <w:szCs w:val="28"/>
          <w:lang w:eastAsia="ru-RU"/>
        </w:rPr>
        <w:t xml:space="preserve"> РФ,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proofErr w:type="gramStart"/>
      <w:r w:rsidRPr="00205937">
        <w:rPr>
          <w:rFonts w:ascii="Times New Roman" w:eastAsia="Times New Roman" w:hAnsi="Times New Roman"/>
          <w:color w:val="000000"/>
          <w:sz w:val="28"/>
          <w:szCs w:val="28"/>
          <w:lang w:eastAsia="ru-RU"/>
        </w:rPr>
        <w:t>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proofErr w:type="gramStart"/>
      <w:r w:rsidRPr="00205937">
        <w:rPr>
          <w:rFonts w:ascii="Times New Roman" w:eastAsia="Times New Roman" w:hAnsi="Times New Roman"/>
          <w:color w:val="000000"/>
          <w:sz w:val="28"/>
          <w:szCs w:val="28"/>
          <w:lang w:eastAsia="ru-RU"/>
        </w:rPr>
        <w:t>Невыполнение в срок законного предписания (постановления, представления, решения) об устранении нарушений законодательства органа (должностного лица), осуществляющего государственный надзор (контроль), муниципальный контроль, в установленный срок,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205937">
        <w:rPr>
          <w:rFonts w:ascii="Times New Roman" w:eastAsia="Times New Roman" w:hAnsi="Times New Roman"/>
          <w:color w:val="000000"/>
          <w:sz w:val="28"/>
          <w:szCs w:val="28"/>
          <w:lang w:eastAsia="ru-RU"/>
        </w:rPr>
        <w:t xml:space="preserve"> на юридических лиц - от десяти тысяч до двадцати тысяч рублей.</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19.6 «Непринятие мер по устранению причин и условий, способствовавших совершению административного правонарушения»</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roofErr w:type="gramStart"/>
      <w:r w:rsidRPr="00205937">
        <w:rPr>
          <w:rFonts w:ascii="Times New Roman" w:eastAsia="Times New Roman" w:hAnsi="Times New Roman"/>
          <w:color w:val="000000"/>
          <w:sz w:val="28"/>
          <w:szCs w:val="28"/>
          <w:lang w:eastAsia="ru-RU"/>
        </w:rPr>
        <w:t>-в</w:t>
      </w:r>
      <w:proofErr w:type="gramEnd"/>
      <w:r w:rsidRPr="00205937">
        <w:rPr>
          <w:rFonts w:ascii="Times New Roman" w:eastAsia="Times New Roman" w:hAnsi="Times New Roman"/>
          <w:color w:val="000000"/>
          <w:sz w:val="28"/>
          <w:szCs w:val="28"/>
          <w:lang w:eastAsia="ru-RU"/>
        </w:rPr>
        <w:t>лечет наложение административного штрафа на должностных лиц в размере от четырех тысяч до пяти тысяч рублей.</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lastRenderedPageBreak/>
        <w:t>19.7 «Непредставление сведений (информации)»</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proofErr w:type="gramStart"/>
      <w:r w:rsidRPr="00205937">
        <w:rPr>
          <w:rFonts w:ascii="Times New Roman" w:eastAsia="Times New Roman" w:hAnsi="Times New Roman"/>
          <w:color w:val="000000"/>
          <w:sz w:val="28"/>
          <w:szCs w:val="28"/>
          <w:lang w:eastAsia="ru-RU"/>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205937">
        <w:rPr>
          <w:rFonts w:ascii="Times New Roman" w:eastAsia="Times New Roman" w:hAnsi="Times New Roman"/>
          <w:color w:val="000000"/>
          <w:sz w:val="28"/>
          <w:szCs w:val="28"/>
          <w:lang w:eastAsia="ru-RU"/>
        </w:rPr>
        <w:t xml:space="preserve">, </w:t>
      </w:r>
      <w:proofErr w:type="gramStart"/>
      <w:r w:rsidRPr="00205937">
        <w:rPr>
          <w:rFonts w:ascii="Times New Roman" w:eastAsia="Times New Roman" w:hAnsi="Times New Roman"/>
          <w:color w:val="000000"/>
          <w:sz w:val="28"/>
          <w:szCs w:val="28"/>
          <w:lang w:eastAsia="ru-RU"/>
        </w:rPr>
        <w:t>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статьями 19.7.1, 19.7.2, 19.7.2-1,19.7.3, 19.7.5, 19.7.7, 19.7.8, 19.7.9, 19.7.12, 19.7.13, 19.8, 19.8.3 настоящего</w:t>
      </w:r>
      <w:proofErr w:type="gramEnd"/>
      <w:r w:rsidRPr="00205937">
        <w:rPr>
          <w:rFonts w:ascii="Times New Roman" w:eastAsia="Times New Roman" w:hAnsi="Times New Roman"/>
          <w:color w:val="000000"/>
          <w:sz w:val="28"/>
          <w:szCs w:val="28"/>
          <w:lang w:eastAsia="ru-RU"/>
        </w:rPr>
        <w:t xml:space="preserve"> Кодекса, </w:t>
      </w:r>
      <w:proofErr w:type="gramStart"/>
      <w:r w:rsidRPr="00205937">
        <w:rPr>
          <w:rFonts w:ascii="Times New Roman" w:eastAsia="Times New Roman" w:hAnsi="Times New Roman"/>
          <w:color w:val="000000"/>
          <w:sz w:val="28"/>
          <w:szCs w:val="28"/>
          <w:lang w:eastAsia="ru-RU"/>
        </w:rPr>
        <w:t>-в</w:t>
      </w:r>
      <w:proofErr w:type="gramEnd"/>
      <w:r w:rsidRPr="00205937">
        <w:rPr>
          <w:rFonts w:ascii="Times New Roman" w:eastAsia="Times New Roman" w:hAnsi="Times New Roman"/>
          <w:color w:val="000000"/>
          <w:sz w:val="28"/>
          <w:szCs w:val="28"/>
          <w:lang w:eastAsia="ru-RU"/>
        </w:rPr>
        <w:t>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20.25 «Уклонение от исполнения административного наказания».</w:t>
      </w:r>
    </w:p>
    <w:p w:rsidR="004A6664" w:rsidRPr="00205937" w:rsidRDefault="004A6664" w:rsidP="004A6664">
      <w:pPr>
        <w:spacing w:after="0" w:line="240" w:lineRule="auto"/>
        <w:ind w:firstLine="540"/>
        <w:jc w:val="both"/>
        <w:rPr>
          <w:rFonts w:ascii="Times New Roman" w:eastAsia="Times New Roman" w:hAnsi="Times New Roman"/>
          <w:color w:val="000000"/>
          <w:sz w:val="28"/>
          <w:szCs w:val="28"/>
          <w:lang w:eastAsia="ru-RU"/>
        </w:rPr>
      </w:pPr>
      <w:r w:rsidRPr="00205937">
        <w:rPr>
          <w:rFonts w:ascii="Times New Roman" w:eastAsia="Times New Roman" w:hAnsi="Times New Roman"/>
          <w:color w:val="000000"/>
          <w:sz w:val="28"/>
          <w:szCs w:val="28"/>
          <w:lang w:eastAsia="ru-RU"/>
        </w:rPr>
        <w:t xml:space="preserve"> Неуплата административного штрафа в срок, предусмотренный настоящим Кодексом,-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A6664" w:rsidRDefault="004A6664" w:rsidP="004A6664">
      <w:pPr>
        <w:tabs>
          <w:tab w:val="left" w:pos="9356"/>
        </w:tabs>
        <w:spacing w:after="0" w:line="240" w:lineRule="auto"/>
        <w:ind w:firstLine="709"/>
        <w:jc w:val="both"/>
        <w:rPr>
          <w:rFonts w:ascii="Times New Roman" w:hAnsi="Times New Roman"/>
          <w:sz w:val="28"/>
          <w:szCs w:val="28"/>
          <w:shd w:val="clear" w:color="auto" w:fill="FFFFFF"/>
        </w:rPr>
      </w:pPr>
    </w:p>
    <w:p w:rsidR="004A6664" w:rsidRPr="00B27D1A" w:rsidRDefault="004A6664" w:rsidP="004A6664">
      <w:pPr>
        <w:autoSpaceDE w:val="0"/>
        <w:autoSpaceDN w:val="0"/>
        <w:adjustRightInd w:val="0"/>
        <w:spacing w:after="0" w:line="240" w:lineRule="auto"/>
        <w:ind w:firstLine="709"/>
        <w:jc w:val="both"/>
        <w:rPr>
          <w:rFonts w:ascii="Times New Roman" w:hAnsi="Times New Roman"/>
          <w:b/>
          <w:sz w:val="28"/>
          <w:szCs w:val="28"/>
          <w:lang w:eastAsia="ru-RU"/>
        </w:rPr>
      </w:pPr>
      <w:r w:rsidRPr="00B27D1A">
        <w:rPr>
          <w:rFonts w:ascii="Times New Roman" w:hAnsi="Times New Roman"/>
          <w:b/>
          <w:sz w:val="28"/>
          <w:szCs w:val="28"/>
          <w:lang w:eastAsia="ru-RU"/>
        </w:rPr>
        <w:t>Обращаем внимание участников внешнеэкономической деятельности, что в 2017 году в целях реализации Федерального закона от 21.07.2014 № 206-ФЗ «О карантине растений», вступили в силу нормативно-правовые акты в области карантина растений:</w:t>
      </w:r>
    </w:p>
    <w:p w:rsidR="004A6664" w:rsidRPr="00B27D1A"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sidRPr="00B27D1A">
        <w:rPr>
          <w:rFonts w:ascii="Times New Roman" w:hAnsi="Times New Roman"/>
          <w:sz w:val="28"/>
          <w:szCs w:val="28"/>
          <w:lang w:eastAsia="ru-RU"/>
        </w:rPr>
        <w:t>1. Перечень видов работ по карантинному фитосанитарному обеззараживанию, утвержденный Постановлением Правительства РФ от 09.08.2016 № 768:</w:t>
      </w:r>
    </w:p>
    <w:p w:rsidR="004A6664"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Работа по уничтожению или лишению жизнеспособности вредных организмов в подкарантинной продукции или на (в) </w:t>
      </w:r>
      <w:proofErr w:type="spellStart"/>
      <w:r>
        <w:rPr>
          <w:rFonts w:ascii="Times New Roman" w:hAnsi="Times New Roman"/>
          <w:sz w:val="28"/>
          <w:szCs w:val="28"/>
          <w:lang w:eastAsia="ru-RU"/>
        </w:rPr>
        <w:t>подкарантинных</w:t>
      </w:r>
      <w:proofErr w:type="spellEnd"/>
      <w:r>
        <w:rPr>
          <w:rFonts w:ascii="Times New Roman" w:hAnsi="Times New Roman"/>
          <w:sz w:val="28"/>
          <w:szCs w:val="28"/>
          <w:lang w:eastAsia="ru-RU"/>
        </w:rPr>
        <w:t xml:space="preserve"> объектах с применением пестицидов первого, второго, третьего, четвертого классов опасности в соответствии с санитарными нормами и правилами, утвержденными в установленном порядке, термическим методом, путем понижения температуры (</w:t>
      </w:r>
      <w:proofErr w:type="spellStart"/>
      <w:r>
        <w:rPr>
          <w:rFonts w:ascii="Times New Roman" w:hAnsi="Times New Roman"/>
          <w:sz w:val="28"/>
          <w:szCs w:val="28"/>
          <w:lang w:eastAsia="ru-RU"/>
        </w:rPr>
        <w:t>рефрижерации</w:t>
      </w:r>
      <w:proofErr w:type="spellEnd"/>
      <w:r>
        <w:rPr>
          <w:rFonts w:ascii="Times New Roman" w:hAnsi="Times New Roman"/>
          <w:sz w:val="28"/>
          <w:szCs w:val="28"/>
          <w:lang w:eastAsia="ru-RU"/>
        </w:rPr>
        <w:t>), путем воздействия вакуумом, путем повышения давления воздуха, ионизирующего (радиоактивного) облучения.</w:t>
      </w:r>
      <w:proofErr w:type="gramEnd"/>
    </w:p>
    <w:p w:rsidR="004A6664" w:rsidRPr="00B27D1A"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sidRPr="00B27D1A">
        <w:rPr>
          <w:rFonts w:ascii="Times New Roman" w:hAnsi="Times New Roman"/>
          <w:sz w:val="28"/>
          <w:szCs w:val="28"/>
          <w:lang w:eastAsia="ru-RU"/>
        </w:rPr>
        <w:t xml:space="preserve">2. Перечень лабораторных исследований в области карантина растений, утвержденный Постановлением Правительства РФ от 16.02.2017 № 201, </w:t>
      </w:r>
      <w:r w:rsidRPr="00B27D1A">
        <w:rPr>
          <w:rFonts w:ascii="Times New Roman" w:hAnsi="Times New Roman"/>
          <w:sz w:val="28"/>
          <w:szCs w:val="28"/>
          <w:lang w:eastAsia="ru-RU"/>
        </w:rPr>
        <w:lastRenderedPageBreak/>
        <w:t xml:space="preserve">который определяет перечень необходимых исследований для каждого вида </w:t>
      </w:r>
      <w:proofErr w:type="spellStart"/>
      <w:r w:rsidRPr="00B27D1A">
        <w:rPr>
          <w:rFonts w:ascii="Times New Roman" w:hAnsi="Times New Roman"/>
          <w:sz w:val="28"/>
          <w:szCs w:val="28"/>
          <w:lang w:eastAsia="ru-RU"/>
        </w:rPr>
        <w:t>подкарантиной</w:t>
      </w:r>
      <w:proofErr w:type="spellEnd"/>
      <w:r w:rsidRPr="00B27D1A">
        <w:rPr>
          <w:rFonts w:ascii="Times New Roman" w:hAnsi="Times New Roman"/>
          <w:sz w:val="28"/>
          <w:szCs w:val="28"/>
          <w:lang w:eastAsia="ru-RU"/>
        </w:rPr>
        <w:t xml:space="preserve"> продукции.</w:t>
      </w:r>
    </w:p>
    <w:p w:rsidR="004A6664" w:rsidRPr="00B27D1A"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sidRPr="00B27D1A">
        <w:rPr>
          <w:rFonts w:ascii="Times New Roman" w:hAnsi="Times New Roman"/>
          <w:sz w:val="28"/>
          <w:szCs w:val="28"/>
          <w:lang w:eastAsia="ru-RU"/>
        </w:rPr>
        <w:t xml:space="preserve">3. </w:t>
      </w:r>
      <w:hyperlink r:id="rId5" w:history="1">
        <w:r w:rsidRPr="00B27D1A">
          <w:rPr>
            <w:rFonts w:ascii="Times New Roman" w:hAnsi="Times New Roman"/>
            <w:sz w:val="28"/>
            <w:szCs w:val="28"/>
            <w:lang w:eastAsia="ru-RU"/>
          </w:rPr>
          <w:t>Правила</w:t>
        </w:r>
      </w:hyperlink>
      <w:r w:rsidRPr="00B27D1A">
        <w:rPr>
          <w:rFonts w:ascii="Times New Roman" w:hAnsi="Times New Roman"/>
          <w:sz w:val="28"/>
          <w:szCs w:val="28"/>
          <w:lang w:eastAsia="ru-RU"/>
        </w:rPr>
        <w:t xml:space="preserve"> ввоза в Российскую Федерацию почвы в научных целях, утвержденные Постановлением Правительства РФ от 14.02.2017 № 180:</w:t>
      </w:r>
    </w:p>
    <w:p w:rsidR="004A6664"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Ввоз в Российскую Федерацию почвы в научных целях разрешается научным и образовательным организациям, уставные цели которых предусматривают осуществление научной и (или) научно-технической деятельности.</w:t>
      </w:r>
    </w:p>
    <w:p w:rsidR="004A6664"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почве, ввозимой в Российскую Федерацию в научных целях (далее - почва), допускается наличие карантинных объектов, а также иных вредных организмов.</w:t>
      </w:r>
    </w:p>
    <w:p w:rsidR="004A6664" w:rsidRDefault="004A6664" w:rsidP="004A666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Условия изоляции каждого образца почвы при ее ввозе, хранении и перемещении по территории Российской Федерации, а также условия изоляции при проведении научных исследований почвы должны обеспечивать полное отсутствие риска распространения на территории Российской Федерации вредных организмов.</w:t>
      </w:r>
    </w:p>
    <w:p w:rsidR="00A85752" w:rsidRPr="004F12F8" w:rsidRDefault="00A85752" w:rsidP="00A85752">
      <w:pPr>
        <w:autoSpaceDE w:val="0"/>
        <w:autoSpaceDN w:val="0"/>
        <w:adjustRightInd w:val="0"/>
        <w:spacing w:after="0" w:line="240" w:lineRule="auto"/>
        <w:ind w:firstLine="709"/>
        <w:jc w:val="both"/>
        <w:rPr>
          <w:rFonts w:ascii="Times New Roman" w:hAnsi="Times New Roman"/>
          <w:b/>
          <w:sz w:val="28"/>
          <w:szCs w:val="28"/>
          <w:lang w:eastAsia="ru-RU"/>
        </w:rPr>
      </w:pPr>
      <w:proofErr w:type="gramStart"/>
      <w:r w:rsidRPr="004F12F8">
        <w:rPr>
          <w:rFonts w:ascii="Times New Roman" w:hAnsi="Times New Roman"/>
          <w:b/>
          <w:sz w:val="28"/>
          <w:szCs w:val="28"/>
          <w:lang w:eastAsia="ru-RU"/>
        </w:rPr>
        <w:t>Обращаем внимание участников внешнеэкономической деятельности, что с 1 июля 2017 года, в целях реализации Договора о Евразийском экономическом союзе от 29 мая 2014 года, Международной конвенцией по карантину и защите растений от 6 декабря 1951 года, международными стандартами по фитосанитарным мерам и Решением Комиссии Таможенного союза от 18 июня 2010 г. № 318., вступили в силу нормативно-правовые акты в области карантина</w:t>
      </w:r>
      <w:proofErr w:type="gramEnd"/>
      <w:r w:rsidRPr="004F12F8">
        <w:rPr>
          <w:rFonts w:ascii="Times New Roman" w:hAnsi="Times New Roman"/>
          <w:b/>
          <w:sz w:val="28"/>
          <w:szCs w:val="28"/>
          <w:lang w:eastAsia="ru-RU"/>
        </w:rPr>
        <w:t xml:space="preserve"> растений:</w:t>
      </w:r>
    </w:p>
    <w:p w:rsidR="00A85752" w:rsidRPr="00D102AE" w:rsidRDefault="00A85752" w:rsidP="00A85752">
      <w:pPr>
        <w:widowControl w:val="0"/>
        <w:tabs>
          <w:tab w:val="left" w:pos="317"/>
        </w:tabs>
        <w:spacing w:after="0" w:line="240" w:lineRule="auto"/>
        <w:ind w:firstLine="709"/>
        <w:jc w:val="both"/>
        <w:rPr>
          <w:rFonts w:ascii="Times New Roman" w:hAnsi="Times New Roman"/>
          <w:sz w:val="28"/>
          <w:szCs w:val="28"/>
        </w:rPr>
      </w:pPr>
      <w:r w:rsidRPr="00D102AE">
        <w:rPr>
          <w:rFonts w:ascii="Times New Roman" w:hAnsi="Times New Roman"/>
          <w:sz w:val="28"/>
          <w:szCs w:val="28"/>
        </w:rPr>
        <w:t>- Единый перечень карантинных объектов Евразийского экономического союза</w:t>
      </w:r>
      <w:r>
        <w:rPr>
          <w:rFonts w:ascii="Times New Roman" w:hAnsi="Times New Roman"/>
          <w:sz w:val="28"/>
          <w:szCs w:val="28"/>
        </w:rPr>
        <w:t xml:space="preserve"> (утверждены Решением Совета Евразийского экономической комиссии </w:t>
      </w:r>
      <w:r w:rsidRPr="004617DC">
        <w:rPr>
          <w:rFonts w:ascii="Times New Roman" w:hAnsi="Times New Roman"/>
          <w:sz w:val="28"/>
          <w:szCs w:val="28"/>
        </w:rPr>
        <w:t xml:space="preserve">от 30 ноября 2016 г. </w:t>
      </w:r>
      <w:r>
        <w:rPr>
          <w:rFonts w:ascii="Times New Roman" w:hAnsi="Times New Roman"/>
          <w:sz w:val="28"/>
          <w:szCs w:val="28"/>
        </w:rPr>
        <w:t>№</w:t>
      </w:r>
      <w:r w:rsidRPr="004617DC">
        <w:rPr>
          <w:rFonts w:ascii="Times New Roman" w:hAnsi="Times New Roman"/>
          <w:sz w:val="28"/>
          <w:szCs w:val="28"/>
        </w:rPr>
        <w:t xml:space="preserve"> </w:t>
      </w:r>
      <w:r>
        <w:rPr>
          <w:rFonts w:ascii="Times New Roman" w:hAnsi="Times New Roman"/>
          <w:sz w:val="28"/>
          <w:szCs w:val="28"/>
        </w:rPr>
        <w:t>158)</w:t>
      </w:r>
      <w:r w:rsidRPr="00D102AE">
        <w:rPr>
          <w:rFonts w:ascii="Times New Roman" w:hAnsi="Times New Roman"/>
          <w:sz w:val="28"/>
          <w:szCs w:val="28"/>
        </w:rPr>
        <w:t>;</w:t>
      </w:r>
    </w:p>
    <w:p w:rsidR="00A85752" w:rsidRDefault="00A85752" w:rsidP="00A85752">
      <w:pPr>
        <w:widowControl w:val="0"/>
        <w:tabs>
          <w:tab w:val="left" w:pos="317"/>
        </w:tabs>
        <w:spacing w:after="0" w:line="240" w:lineRule="auto"/>
        <w:ind w:firstLine="709"/>
        <w:jc w:val="both"/>
        <w:rPr>
          <w:rFonts w:ascii="Times New Roman" w:hAnsi="Times New Roman"/>
          <w:sz w:val="28"/>
          <w:szCs w:val="28"/>
        </w:rPr>
      </w:pPr>
      <w:r w:rsidRPr="00D102AE">
        <w:rPr>
          <w:rFonts w:ascii="Times New Roman" w:hAnsi="Times New Roman"/>
          <w:sz w:val="28"/>
          <w:szCs w:val="28"/>
        </w:rPr>
        <w:t xml:space="preserve">- Единые карантинные фитосанитарные требования, предъявляемые к подкарантинной продукции и </w:t>
      </w:r>
      <w:proofErr w:type="spellStart"/>
      <w:r w:rsidRPr="00D102AE">
        <w:rPr>
          <w:rFonts w:ascii="Times New Roman" w:hAnsi="Times New Roman"/>
          <w:sz w:val="28"/>
          <w:szCs w:val="28"/>
        </w:rPr>
        <w:t>подкарантинным</w:t>
      </w:r>
      <w:proofErr w:type="spellEnd"/>
      <w:r w:rsidRPr="00D102AE">
        <w:rPr>
          <w:rFonts w:ascii="Times New Roman" w:hAnsi="Times New Roman"/>
          <w:sz w:val="28"/>
          <w:szCs w:val="28"/>
        </w:rPr>
        <w:t xml:space="preserve"> объектам на таможенной границе и на таможенной территории Евразийского экономического союза</w:t>
      </w:r>
      <w:r>
        <w:rPr>
          <w:rFonts w:ascii="Times New Roman" w:hAnsi="Times New Roman"/>
          <w:sz w:val="28"/>
          <w:szCs w:val="28"/>
        </w:rPr>
        <w:t xml:space="preserve"> (утверждены Решением Совета Евразийского экономической комиссии </w:t>
      </w:r>
      <w:r w:rsidRPr="004617DC">
        <w:rPr>
          <w:rFonts w:ascii="Times New Roman" w:hAnsi="Times New Roman"/>
          <w:sz w:val="28"/>
          <w:szCs w:val="28"/>
        </w:rPr>
        <w:t xml:space="preserve">от 30 ноября 2016 г. </w:t>
      </w:r>
      <w:r>
        <w:rPr>
          <w:rFonts w:ascii="Times New Roman" w:hAnsi="Times New Roman"/>
          <w:sz w:val="28"/>
          <w:szCs w:val="28"/>
        </w:rPr>
        <w:t>№</w:t>
      </w:r>
      <w:r w:rsidRPr="004617DC">
        <w:rPr>
          <w:rFonts w:ascii="Times New Roman" w:hAnsi="Times New Roman"/>
          <w:sz w:val="28"/>
          <w:szCs w:val="28"/>
        </w:rPr>
        <w:t xml:space="preserve"> </w:t>
      </w:r>
      <w:r>
        <w:rPr>
          <w:rFonts w:ascii="Times New Roman" w:hAnsi="Times New Roman"/>
          <w:sz w:val="28"/>
          <w:szCs w:val="28"/>
        </w:rPr>
        <w:t>157);</w:t>
      </w:r>
    </w:p>
    <w:p w:rsidR="00A85752" w:rsidRDefault="00A85752" w:rsidP="00A85752">
      <w:pPr>
        <w:widowControl w:val="0"/>
        <w:tabs>
          <w:tab w:val="left" w:pos="317"/>
        </w:tabs>
        <w:spacing w:after="0" w:line="240" w:lineRule="auto"/>
        <w:ind w:firstLine="709"/>
        <w:jc w:val="both"/>
        <w:rPr>
          <w:rFonts w:ascii="Times New Roman" w:hAnsi="Times New Roman"/>
          <w:sz w:val="28"/>
          <w:szCs w:val="28"/>
        </w:rPr>
      </w:pPr>
      <w:r w:rsidRPr="00D102AE">
        <w:rPr>
          <w:rFonts w:ascii="Times New Roman" w:hAnsi="Times New Roman"/>
          <w:sz w:val="28"/>
          <w:szCs w:val="28"/>
        </w:rPr>
        <w:t>- Единые правила и нормы обеспечения карантина растений на таможенной территории Евразийского экономического союза</w:t>
      </w:r>
      <w:r>
        <w:rPr>
          <w:rFonts w:ascii="Times New Roman" w:hAnsi="Times New Roman"/>
          <w:sz w:val="28"/>
          <w:szCs w:val="28"/>
        </w:rPr>
        <w:t xml:space="preserve"> (утверждены Решением Совета Евразийского экономической комиссии </w:t>
      </w:r>
      <w:r w:rsidRPr="004617DC">
        <w:rPr>
          <w:rFonts w:ascii="Times New Roman" w:hAnsi="Times New Roman"/>
          <w:sz w:val="28"/>
          <w:szCs w:val="28"/>
        </w:rPr>
        <w:t xml:space="preserve">от 30 ноября 2016 г. </w:t>
      </w:r>
      <w:r>
        <w:rPr>
          <w:rFonts w:ascii="Times New Roman" w:hAnsi="Times New Roman"/>
          <w:sz w:val="28"/>
          <w:szCs w:val="28"/>
        </w:rPr>
        <w:t>№</w:t>
      </w:r>
      <w:r w:rsidRPr="004617DC">
        <w:rPr>
          <w:rFonts w:ascii="Times New Roman" w:hAnsi="Times New Roman"/>
          <w:sz w:val="28"/>
          <w:szCs w:val="28"/>
        </w:rPr>
        <w:t xml:space="preserve"> </w:t>
      </w:r>
      <w:r>
        <w:rPr>
          <w:rFonts w:ascii="Times New Roman" w:hAnsi="Times New Roman"/>
          <w:sz w:val="28"/>
          <w:szCs w:val="28"/>
        </w:rPr>
        <w:t>159)</w:t>
      </w:r>
      <w:r w:rsidRPr="00D102AE">
        <w:rPr>
          <w:rFonts w:ascii="Times New Roman" w:hAnsi="Times New Roman"/>
          <w:sz w:val="28"/>
          <w:szCs w:val="28"/>
        </w:rPr>
        <w:t>.</w:t>
      </w:r>
    </w:p>
    <w:p w:rsidR="00A85752" w:rsidRPr="00A85752" w:rsidRDefault="00A85752" w:rsidP="00A85752">
      <w:pPr>
        <w:widowControl w:val="0"/>
        <w:tabs>
          <w:tab w:val="left" w:pos="317"/>
        </w:tabs>
        <w:spacing w:after="0" w:line="240" w:lineRule="auto"/>
        <w:ind w:firstLine="709"/>
        <w:jc w:val="both"/>
        <w:rPr>
          <w:rFonts w:ascii="Times New Roman" w:hAnsi="Times New Roman"/>
          <w:sz w:val="8"/>
          <w:szCs w:val="8"/>
        </w:rPr>
      </w:pPr>
    </w:p>
    <w:p w:rsidR="00A85752" w:rsidRPr="00A85752" w:rsidRDefault="00A85752" w:rsidP="00A85752">
      <w:pPr>
        <w:autoSpaceDE w:val="0"/>
        <w:autoSpaceDN w:val="0"/>
        <w:adjustRightInd w:val="0"/>
        <w:spacing w:after="0" w:line="240" w:lineRule="auto"/>
        <w:ind w:firstLine="709"/>
        <w:jc w:val="both"/>
        <w:rPr>
          <w:rFonts w:ascii="Times New Roman" w:hAnsi="Times New Roman"/>
          <w:b/>
          <w:sz w:val="28"/>
          <w:szCs w:val="28"/>
        </w:rPr>
      </w:pPr>
      <w:r w:rsidRPr="00A85752">
        <w:rPr>
          <w:rFonts w:ascii="Times New Roman" w:hAnsi="Times New Roman"/>
          <w:b/>
          <w:sz w:val="28"/>
          <w:szCs w:val="28"/>
        </w:rPr>
        <w:t xml:space="preserve">С 25 марта 2017 вступил в силу Приказ Минсельхоза России от 09.01.2017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w:t>
      </w:r>
      <w:proofErr w:type="spellStart"/>
      <w:r w:rsidRPr="00A85752">
        <w:rPr>
          <w:rFonts w:ascii="Times New Roman" w:hAnsi="Times New Roman"/>
          <w:b/>
          <w:sz w:val="28"/>
          <w:szCs w:val="28"/>
        </w:rPr>
        <w:t>подкарантинных</w:t>
      </w:r>
      <w:proofErr w:type="spellEnd"/>
      <w:r w:rsidRPr="00A85752">
        <w:rPr>
          <w:rFonts w:ascii="Times New Roman" w:hAnsi="Times New Roman"/>
          <w:b/>
          <w:sz w:val="28"/>
          <w:szCs w:val="28"/>
        </w:rPr>
        <w:t xml:space="preserve"> объектов карантинными объектами". Приказом установлен порядок извещения и рекомендуемый образец извещения.</w:t>
      </w:r>
    </w:p>
    <w:p w:rsidR="00A85752" w:rsidRDefault="00A85752" w:rsidP="00A8575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обнаружении признаков заражения и (или) засорения заявитель либо его уполномоченный представитель обязан направить в </w:t>
      </w:r>
      <w:r>
        <w:rPr>
          <w:rFonts w:ascii="Times New Roman" w:hAnsi="Times New Roman"/>
          <w:sz w:val="28"/>
          <w:szCs w:val="28"/>
          <w:lang w:eastAsia="ru-RU"/>
        </w:rPr>
        <w:lastRenderedPageBreak/>
        <w:t>территориальный орган Федеральной службы по ветеринарному и фитосанитарному надзору, на территории деятельности которого обнаружены указанные признаки, извещение об обнаружении признаков заражения и (или) засорения (далее - извещение).</w:t>
      </w:r>
    </w:p>
    <w:p w:rsidR="00A85752" w:rsidRDefault="00A85752" w:rsidP="00A8575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Рекомендуемый образец извещения приведен в </w:t>
      </w:r>
      <w:hyperlink r:id="rId6" w:history="1">
        <w:r w:rsidRPr="00A85752">
          <w:rPr>
            <w:rStyle w:val="a6"/>
            <w:rFonts w:ascii="Times New Roman" w:hAnsi="Times New Roman"/>
            <w:color w:val="auto"/>
            <w:sz w:val="28"/>
            <w:szCs w:val="28"/>
            <w:u w:val="none"/>
            <w:lang w:eastAsia="ru-RU"/>
          </w:rPr>
          <w:t>приложении</w:t>
        </w:r>
      </w:hyperlink>
      <w:r w:rsidRPr="00172331">
        <w:rPr>
          <w:rFonts w:ascii="Times New Roman" w:hAnsi="Times New Roman"/>
          <w:sz w:val="28"/>
          <w:szCs w:val="28"/>
          <w:lang w:eastAsia="ru-RU"/>
        </w:rPr>
        <w:t xml:space="preserve"> к</w:t>
      </w:r>
      <w:r>
        <w:rPr>
          <w:rFonts w:ascii="Times New Roman" w:hAnsi="Times New Roman"/>
          <w:sz w:val="28"/>
          <w:szCs w:val="28"/>
          <w:lang w:eastAsia="ru-RU"/>
        </w:rPr>
        <w:t xml:space="preserve"> Порядку.</w:t>
      </w:r>
    </w:p>
    <w:p w:rsidR="00A85752" w:rsidRDefault="00A85752" w:rsidP="00A8575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Заявитель в срок не позднее, чем один календарный день с момента обнаружения признаков заражения и (или) засорения направляет извещение в управление </w:t>
      </w:r>
      <w:proofErr w:type="spellStart"/>
      <w:r>
        <w:rPr>
          <w:rFonts w:ascii="Times New Roman" w:hAnsi="Times New Roman"/>
          <w:sz w:val="28"/>
          <w:szCs w:val="28"/>
          <w:lang w:eastAsia="ru-RU"/>
        </w:rPr>
        <w:t>Россельхознадзора</w:t>
      </w:r>
      <w:proofErr w:type="spellEnd"/>
      <w:r>
        <w:rPr>
          <w:rFonts w:ascii="Times New Roman" w:hAnsi="Times New Roman"/>
          <w:sz w:val="28"/>
          <w:szCs w:val="28"/>
          <w:lang w:eastAsia="ru-RU"/>
        </w:rPr>
        <w:t>.</w:t>
      </w:r>
    </w:p>
    <w:p w:rsidR="00A85752" w:rsidRDefault="00A85752" w:rsidP="00A8575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Извещение направляется по почте заказным письмом с уведомлением о вручении, нарочно, посредством факсимильной связи либо электронной почтой. </w:t>
      </w:r>
    </w:p>
    <w:p w:rsidR="000D696E" w:rsidRPr="006608C0" w:rsidRDefault="000D696E" w:rsidP="005F438E">
      <w:pPr>
        <w:pStyle w:val="a4"/>
        <w:shd w:val="clear" w:color="auto" w:fill="FFFFFF"/>
        <w:tabs>
          <w:tab w:val="left" w:pos="9356"/>
        </w:tabs>
        <w:ind w:firstLine="709"/>
        <w:jc w:val="both"/>
        <w:rPr>
          <w:rFonts w:ascii="Times New Roman" w:hAnsi="Times New Roman"/>
          <w:sz w:val="28"/>
          <w:szCs w:val="28"/>
        </w:rPr>
      </w:pPr>
    </w:p>
    <w:p w:rsidR="00BE4FAB" w:rsidRDefault="00BE4FAB" w:rsidP="00BE4FAB">
      <w:pPr>
        <w:ind w:firstLine="851"/>
        <w:jc w:val="both"/>
        <w:rPr>
          <w:rFonts w:ascii="Times New Roman" w:hAnsi="Times New Roman" w:cs="Times New Roman"/>
          <w:sz w:val="28"/>
          <w:szCs w:val="28"/>
        </w:rPr>
      </w:pPr>
      <w:r w:rsidRPr="007F3AD8">
        <w:rPr>
          <w:rFonts w:ascii="Times New Roman" w:hAnsi="Times New Roman" w:cs="Times New Roman"/>
          <w:sz w:val="28"/>
          <w:szCs w:val="28"/>
        </w:rPr>
        <w:t>Проводимые публичные слушания также являются одной и</w:t>
      </w:r>
      <w:r>
        <w:rPr>
          <w:rFonts w:ascii="Times New Roman" w:hAnsi="Times New Roman" w:cs="Times New Roman"/>
          <w:sz w:val="28"/>
          <w:szCs w:val="28"/>
        </w:rPr>
        <w:t xml:space="preserve">з форм профилактической работы. </w:t>
      </w:r>
      <w:r w:rsidRPr="007F3AD8">
        <w:rPr>
          <w:rFonts w:ascii="Times New Roman" w:hAnsi="Times New Roman" w:cs="Times New Roman"/>
          <w:sz w:val="28"/>
          <w:szCs w:val="28"/>
        </w:rPr>
        <w:t>Наша деятельность открыта для общественности, мы готовы к диалогу по возникающим вопросам</w:t>
      </w:r>
      <w:r>
        <w:rPr>
          <w:rFonts w:ascii="Times New Roman" w:hAnsi="Times New Roman" w:cs="Times New Roman"/>
          <w:sz w:val="28"/>
          <w:szCs w:val="28"/>
        </w:rPr>
        <w:t>.</w:t>
      </w:r>
    </w:p>
    <w:p w:rsidR="00774A83" w:rsidRDefault="00774A83" w:rsidP="00BE4FAB">
      <w:pPr>
        <w:ind w:firstLine="851"/>
        <w:jc w:val="both"/>
        <w:rPr>
          <w:rFonts w:ascii="Times New Roman" w:hAnsi="Times New Roman" w:cs="Times New Roman"/>
          <w:sz w:val="28"/>
          <w:szCs w:val="28"/>
        </w:rPr>
      </w:pPr>
    </w:p>
    <w:p w:rsidR="00FC6EA5" w:rsidRDefault="00FC6EA5"/>
    <w:p w:rsidR="00FC6EA5" w:rsidRDefault="00FC6EA5"/>
    <w:p w:rsidR="00FC6EA5" w:rsidRDefault="00FC6EA5"/>
    <w:sectPr w:rsidR="00FC6EA5" w:rsidSect="00566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C28"/>
    <w:rsid w:val="00013F02"/>
    <w:rsid w:val="000D696E"/>
    <w:rsid w:val="000D7FF7"/>
    <w:rsid w:val="0010509F"/>
    <w:rsid w:val="00107CA5"/>
    <w:rsid w:val="001E6172"/>
    <w:rsid w:val="00305714"/>
    <w:rsid w:val="00374C6D"/>
    <w:rsid w:val="00382905"/>
    <w:rsid w:val="00392BC3"/>
    <w:rsid w:val="00445930"/>
    <w:rsid w:val="004A6664"/>
    <w:rsid w:val="004C337C"/>
    <w:rsid w:val="00566597"/>
    <w:rsid w:val="005837AE"/>
    <w:rsid w:val="00591EA5"/>
    <w:rsid w:val="005F438E"/>
    <w:rsid w:val="005F58BC"/>
    <w:rsid w:val="00606B2C"/>
    <w:rsid w:val="006276F1"/>
    <w:rsid w:val="006608C0"/>
    <w:rsid w:val="0074498E"/>
    <w:rsid w:val="00757603"/>
    <w:rsid w:val="00774A83"/>
    <w:rsid w:val="007A57C1"/>
    <w:rsid w:val="008111B2"/>
    <w:rsid w:val="008621B2"/>
    <w:rsid w:val="00862A86"/>
    <w:rsid w:val="0092470D"/>
    <w:rsid w:val="00967925"/>
    <w:rsid w:val="009836A3"/>
    <w:rsid w:val="00993262"/>
    <w:rsid w:val="00A67D1A"/>
    <w:rsid w:val="00A70153"/>
    <w:rsid w:val="00A76CAD"/>
    <w:rsid w:val="00A825CA"/>
    <w:rsid w:val="00A85752"/>
    <w:rsid w:val="00BE4FAB"/>
    <w:rsid w:val="00C26C28"/>
    <w:rsid w:val="00C33C19"/>
    <w:rsid w:val="00C4157D"/>
    <w:rsid w:val="00C95CC0"/>
    <w:rsid w:val="00CE2891"/>
    <w:rsid w:val="00DD0A50"/>
    <w:rsid w:val="00E34078"/>
    <w:rsid w:val="00E846DA"/>
    <w:rsid w:val="00E91895"/>
    <w:rsid w:val="00EC793D"/>
    <w:rsid w:val="00F06C13"/>
    <w:rsid w:val="00FC6EA5"/>
    <w:rsid w:val="00FE2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D696E"/>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0D696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List Paragraph"/>
    <w:basedOn w:val="a"/>
    <w:uiPriority w:val="34"/>
    <w:qFormat/>
    <w:rsid w:val="00967925"/>
    <w:pPr>
      <w:ind w:left="720"/>
      <w:contextualSpacing/>
    </w:pPr>
    <w:rPr>
      <w:rFonts w:ascii="Calibri" w:eastAsia="Times New Roman" w:hAnsi="Calibri" w:cs="Times New Roman"/>
      <w:lang w:eastAsia="ru-RU"/>
    </w:rPr>
  </w:style>
  <w:style w:type="character" w:styleId="a6">
    <w:name w:val="Hyperlink"/>
    <w:uiPriority w:val="99"/>
    <w:semiHidden/>
    <w:unhideWhenUsed/>
    <w:rsid w:val="00A857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9A343D204EBB9E2DAD6C7CE605EEBD2F24CD1BD6A0E4A1DFF1B6E834CEA7D4A4D2BDF27C9462B6XBX6M" TargetMode="External"/><Relationship Id="rId5" Type="http://schemas.openxmlformats.org/officeDocument/2006/relationships/hyperlink" Target="consultantplus://offline/ref=9A88192864CDB1956393C60C86F1F7411115EE00A43046D9BE63774FF811BC87F6829419511A36BDv6k4P" TargetMode="External"/><Relationship Id="rId4" Type="http://schemas.openxmlformats.org/officeDocument/2006/relationships/hyperlink" Target="consultantplus://offline/ref=B4E91EDC51798C5AB3785465AE3A809CC636CCB66F36ACA81AECA3F26F0022A4BD2D0F8C7371559Fn1G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cp:lastPrinted>2018-04-10T05:57:00Z</cp:lastPrinted>
  <dcterms:created xsi:type="dcterms:W3CDTF">2018-04-10T05:47:00Z</dcterms:created>
  <dcterms:modified xsi:type="dcterms:W3CDTF">2018-04-10T05:57:00Z</dcterms:modified>
</cp:coreProperties>
</file>